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7655" w:type="dxa"/>
        <w:tblLayout w:type="fixed"/>
        <w:tblCellMar>
          <w:left w:w="70" w:type="dxa"/>
          <w:right w:w="70" w:type="dxa"/>
        </w:tblCellMar>
        <w:tblLook w:val="04A0" w:firstRow="1" w:lastRow="0" w:firstColumn="1" w:lastColumn="0" w:noHBand="0" w:noVBand="1"/>
      </w:tblPr>
      <w:tblGrid>
        <w:gridCol w:w="7655"/>
      </w:tblGrid>
      <w:tr w:rsidR="00EE3F7A" w:rsidRPr="00D657CE" w14:paraId="29C29637" w14:textId="77777777" w:rsidTr="00036CCB">
        <w:trPr>
          <w:trHeight w:val="285"/>
        </w:trPr>
        <w:tc>
          <w:tcPr>
            <w:tcW w:w="7655" w:type="dxa"/>
            <w:tcBorders>
              <w:top w:val="nil"/>
              <w:left w:val="nil"/>
              <w:bottom w:val="nil"/>
              <w:right w:val="nil"/>
            </w:tcBorders>
            <w:noWrap/>
            <w:vAlign w:val="bottom"/>
            <w:hideMark/>
          </w:tcPr>
          <w:p w14:paraId="6F8BE323" w14:textId="77777777" w:rsidR="00EE3F7A" w:rsidRDefault="00EE3F7A" w:rsidP="00036CCB">
            <w:pPr>
              <w:spacing w:after="0" w:line="240" w:lineRule="auto"/>
              <w:ind w:right="78"/>
              <w:jc w:val="both"/>
              <w:rPr>
                <w:rFonts w:ascii="Cambria" w:eastAsia="Times New Roman" w:hAnsi="Cambria"/>
                <w:color w:val="000000"/>
                <w:lang w:eastAsia="fr-FR"/>
              </w:rPr>
            </w:pPr>
          </w:p>
          <w:p w14:paraId="109DED38" w14:textId="77777777" w:rsidR="002738D9" w:rsidRDefault="002738D9" w:rsidP="00036CCB">
            <w:pPr>
              <w:spacing w:after="0" w:line="240" w:lineRule="auto"/>
              <w:ind w:right="78"/>
              <w:jc w:val="both"/>
              <w:rPr>
                <w:rFonts w:ascii="Cambria" w:eastAsia="Times New Roman" w:hAnsi="Cambria"/>
                <w:color w:val="000000"/>
                <w:lang w:eastAsia="fr-FR"/>
              </w:rPr>
            </w:pPr>
          </w:p>
          <w:p w14:paraId="605545FD" w14:textId="77777777" w:rsidR="002738D9" w:rsidRDefault="002738D9" w:rsidP="00036CCB">
            <w:pPr>
              <w:spacing w:after="0" w:line="240" w:lineRule="auto"/>
              <w:ind w:right="78"/>
              <w:jc w:val="both"/>
              <w:rPr>
                <w:rFonts w:ascii="Cambria" w:eastAsia="Times New Roman" w:hAnsi="Cambria"/>
                <w:color w:val="000000"/>
                <w:lang w:eastAsia="fr-FR"/>
              </w:rPr>
            </w:pPr>
          </w:p>
          <w:p w14:paraId="12DDE424" w14:textId="19E122DE" w:rsidR="002738D9" w:rsidRPr="002738D9" w:rsidRDefault="002738D9" w:rsidP="002738D9">
            <w:pPr>
              <w:spacing w:after="0" w:line="240" w:lineRule="auto"/>
              <w:ind w:right="78"/>
              <w:jc w:val="center"/>
              <w:rPr>
                <w:rFonts w:ascii="Cambria" w:eastAsia="Times New Roman" w:hAnsi="Cambria"/>
                <w:b/>
                <w:bCs/>
                <w:color w:val="000000"/>
                <w:sz w:val="24"/>
                <w:szCs w:val="24"/>
                <w:lang w:eastAsia="fr-FR"/>
              </w:rPr>
            </w:pPr>
            <w:r w:rsidRPr="002738D9">
              <w:rPr>
                <w:rFonts w:ascii="Cambria" w:eastAsia="Times New Roman" w:hAnsi="Cambria"/>
                <w:b/>
                <w:bCs/>
                <w:color w:val="000000"/>
                <w:sz w:val="24"/>
                <w:szCs w:val="24"/>
                <w:lang w:eastAsia="fr-FR"/>
              </w:rPr>
              <w:t>MODALITES PRATIQUES</w:t>
            </w:r>
          </w:p>
          <w:p w14:paraId="6054B84A" w14:textId="77777777" w:rsidR="002738D9" w:rsidRDefault="002738D9" w:rsidP="00036CCB">
            <w:pPr>
              <w:spacing w:after="0" w:line="240" w:lineRule="auto"/>
              <w:ind w:right="78"/>
              <w:jc w:val="both"/>
              <w:rPr>
                <w:rFonts w:ascii="Cambria" w:eastAsia="Times New Roman" w:hAnsi="Cambria"/>
                <w:color w:val="000000"/>
                <w:lang w:eastAsia="fr-FR"/>
              </w:rPr>
            </w:pPr>
          </w:p>
          <w:p w14:paraId="64959B64" w14:textId="3F8B5C00"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 xml:space="preserve">Vous accordez </w:t>
            </w:r>
            <w:r>
              <w:rPr>
                <w:rFonts w:ascii="Cambria" w:eastAsia="Times New Roman" w:hAnsi="Cambria"/>
                <w:color w:val="000000"/>
                <w:lang w:eastAsia="fr-FR"/>
              </w:rPr>
              <w:t xml:space="preserve">expressément </w:t>
            </w:r>
            <w:r w:rsidRPr="00D657CE">
              <w:rPr>
                <w:rFonts w:ascii="Cambria" w:eastAsia="Times New Roman" w:hAnsi="Cambria"/>
                <w:color w:val="000000"/>
                <w:lang w:eastAsia="fr-FR"/>
              </w:rPr>
              <w:t xml:space="preserve">le droit à votre image pour la communication de l'AMOPA sinon, veuillez le stipuler </w:t>
            </w:r>
            <w:r>
              <w:rPr>
                <w:rFonts w:ascii="Cambria" w:eastAsia="Times New Roman" w:hAnsi="Cambria"/>
                <w:color w:val="000000"/>
                <w:lang w:eastAsia="fr-FR"/>
              </w:rPr>
              <w:t xml:space="preserve">très </w:t>
            </w:r>
            <w:r w:rsidRPr="00D657CE">
              <w:rPr>
                <w:rFonts w:ascii="Cambria" w:eastAsia="Times New Roman" w:hAnsi="Cambria"/>
                <w:color w:val="000000"/>
                <w:lang w:eastAsia="fr-FR"/>
              </w:rPr>
              <w:t>clairement</w:t>
            </w:r>
            <w:r>
              <w:rPr>
                <w:rFonts w:ascii="Cambria" w:eastAsia="Times New Roman" w:hAnsi="Cambria"/>
                <w:color w:val="000000"/>
                <w:lang w:eastAsia="fr-FR"/>
              </w:rPr>
              <w:t> !</w:t>
            </w:r>
          </w:p>
          <w:p w14:paraId="5A7737E6" w14:textId="77777777" w:rsidR="00EE3F7A" w:rsidRDefault="00EE3F7A" w:rsidP="00036CCB">
            <w:pPr>
              <w:spacing w:after="0" w:line="240" w:lineRule="auto"/>
              <w:ind w:right="78"/>
              <w:jc w:val="both"/>
              <w:rPr>
                <w:rFonts w:ascii="Cambria" w:eastAsia="Times New Roman" w:hAnsi="Cambria"/>
                <w:color w:val="000000"/>
                <w:lang w:eastAsia="fr-FR"/>
              </w:rPr>
            </w:pPr>
          </w:p>
          <w:p w14:paraId="2AA853F7"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Le nombre de places proposées va de 10 à 30 : Les inscriptions sont enregistrées dans leur ordre d'arrivée.</w:t>
            </w:r>
          </w:p>
          <w:p w14:paraId="16A9E34E" w14:textId="77777777" w:rsidR="00EE3F7A" w:rsidRDefault="00EE3F7A" w:rsidP="00036CCB">
            <w:pPr>
              <w:spacing w:after="0" w:line="240" w:lineRule="auto"/>
              <w:ind w:right="78"/>
              <w:jc w:val="both"/>
              <w:rPr>
                <w:rFonts w:ascii="Cambria" w:eastAsia="Times New Roman" w:hAnsi="Cambria"/>
                <w:color w:val="000000"/>
                <w:lang w:eastAsia="fr-FR"/>
              </w:rPr>
            </w:pPr>
          </w:p>
          <w:p w14:paraId="0E81E023"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Aucun</w:t>
            </w:r>
            <w:r>
              <w:rPr>
                <w:rFonts w:ascii="Cambria" w:eastAsia="Times New Roman" w:hAnsi="Cambria"/>
                <w:color w:val="000000"/>
                <w:lang w:eastAsia="fr-FR"/>
              </w:rPr>
              <w:t xml:space="preserve">e </w:t>
            </w:r>
            <w:r w:rsidRPr="00D657CE">
              <w:rPr>
                <w:rFonts w:ascii="Cambria" w:eastAsia="Times New Roman" w:hAnsi="Cambria"/>
                <w:color w:val="000000"/>
                <w:lang w:eastAsia="fr-FR"/>
              </w:rPr>
              <w:t>inscription verbale n'est acquise tant que votre règlement ne nous est pas parvenu.</w:t>
            </w:r>
          </w:p>
          <w:p w14:paraId="2780460E" w14:textId="77777777" w:rsidR="00EE3F7A" w:rsidRDefault="00EE3F7A" w:rsidP="00036CCB">
            <w:pPr>
              <w:spacing w:after="0" w:line="240" w:lineRule="auto"/>
              <w:ind w:right="78"/>
              <w:jc w:val="both"/>
              <w:rPr>
                <w:rFonts w:ascii="Cambria" w:eastAsia="Times New Roman" w:hAnsi="Cambria"/>
                <w:color w:val="000000"/>
                <w:lang w:eastAsia="fr-FR"/>
              </w:rPr>
            </w:pPr>
          </w:p>
          <w:p w14:paraId="7F0C486B"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Si votre inscription n'a pas été possible, vous serez prévenu et votre chèque vous sera rendu ou broyé</w:t>
            </w:r>
            <w:r>
              <w:rPr>
                <w:rFonts w:ascii="Cambria" w:eastAsia="Times New Roman" w:hAnsi="Cambria"/>
                <w:color w:val="000000"/>
                <w:lang w:eastAsia="fr-FR"/>
              </w:rPr>
              <w:t>.</w:t>
            </w:r>
          </w:p>
          <w:p w14:paraId="15434010" w14:textId="77777777" w:rsidR="00EE3F7A" w:rsidRDefault="00EE3F7A" w:rsidP="00036CCB">
            <w:pPr>
              <w:spacing w:after="0" w:line="240" w:lineRule="auto"/>
              <w:ind w:right="78"/>
              <w:jc w:val="both"/>
              <w:rPr>
                <w:rFonts w:ascii="Cambria" w:eastAsia="Times New Roman" w:hAnsi="Cambria"/>
                <w:color w:val="000000"/>
                <w:lang w:eastAsia="fr-FR"/>
              </w:rPr>
            </w:pPr>
          </w:p>
          <w:p w14:paraId="4FFD5DC9"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En cas d'empêchement majeur et si nous sommes prévenus suffisamment tôt, nous pourrons vous rembourser</w:t>
            </w:r>
            <w:r>
              <w:rPr>
                <w:rFonts w:ascii="Cambria" w:eastAsia="Times New Roman" w:hAnsi="Cambria"/>
                <w:color w:val="000000"/>
                <w:lang w:eastAsia="fr-FR"/>
              </w:rPr>
              <w:t>.</w:t>
            </w:r>
          </w:p>
          <w:p w14:paraId="4603B5CC" w14:textId="77777777" w:rsidR="00EE3F7A" w:rsidRPr="0066025B" w:rsidRDefault="00EE3F7A" w:rsidP="00036CCB">
            <w:pPr>
              <w:spacing w:after="0" w:line="240" w:lineRule="auto"/>
              <w:ind w:right="78"/>
              <w:jc w:val="both"/>
              <w:rPr>
                <w:rFonts w:ascii="Cambria" w:eastAsia="Times New Roman" w:hAnsi="Cambria"/>
                <w:color w:val="000000"/>
                <w:sz w:val="16"/>
                <w:szCs w:val="16"/>
                <w:lang w:eastAsia="fr-FR"/>
              </w:rPr>
            </w:pPr>
          </w:p>
          <w:p w14:paraId="17621B6B" w14:textId="77777777" w:rsidR="00EE3F7A" w:rsidRPr="00D657CE" w:rsidRDefault="00EE3F7A" w:rsidP="00036CCB">
            <w:pPr>
              <w:spacing w:after="0" w:line="240" w:lineRule="auto"/>
              <w:ind w:right="78"/>
              <w:jc w:val="both"/>
              <w:rPr>
                <w:rFonts w:ascii="Cambria" w:eastAsia="Times New Roman" w:hAnsi="Cambria"/>
                <w:color w:val="000000"/>
                <w:lang w:eastAsia="fr-FR"/>
              </w:rPr>
            </w:pPr>
          </w:p>
        </w:tc>
      </w:tr>
      <w:tr w:rsidR="00EE3F7A" w:rsidRPr="00D657CE" w14:paraId="2EF2DDDD" w14:textId="77777777" w:rsidTr="00036CCB">
        <w:trPr>
          <w:trHeight w:val="285"/>
        </w:trPr>
        <w:tc>
          <w:tcPr>
            <w:tcW w:w="7655" w:type="dxa"/>
            <w:tcBorders>
              <w:top w:val="nil"/>
              <w:left w:val="nil"/>
              <w:bottom w:val="nil"/>
              <w:right w:val="nil"/>
            </w:tcBorders>
            <w:noWrap/>
            <w:vAlign w:val="bottom"/>
            <w:hideMark/>
          </w:tcPr>
          <w:p w14:paraId="29097441"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Veuillez rédiger 1 chèque par manifestation à l'ordre de AMOPA Paris 13e et indiquer laquelle au dos.</w:t>
            </w:r>
            <w:r>
              <w:rPr>
                <w:rFonts w:ascii="Cambria" w:eastAsia="Times New Roman" w:hAnsi="Cambria"/>
                <w:color w:val="000000"/>
                <w:lang w:eastAsia="fr-FR"/>
              </w:rPr>
              <w:t xml:space="preserve"> </w:t>
            </w:r>
          </w:p>
          <w:p w14:paraId="6ABDA4E6" w14:textId="77777777" w:rsidR="00EE3F7A" w:rsidRPr="0066025B" w:rsidRDefault="00EE3F7A" w:rsidP="00036CCB">
            <w:pPr>
              <w:spacing w:after="0" w:line="240" w:lineRule="auto"/>
              <w:ind w:right="78"/>
              <w:jc w:val="both"/>
              <w:rPr>
                <w:rFonts w:ascii="Cambria" w:eastAsia="Times New Roman" w:hAnsi="Cambria"/>
                <w:color w:val="000000"/>
                <w:sz w:val="16"/>
                <w:szCs w:val="16"/>
                <w:lang w:eastAsia="fr-FR"/>
              </w:rPr>
            </w:pPr>
          </w:p>
          <w:p w14:paraId="086BE9BE" w14:textId="77777777" w:rsidR="00EE3F7A" w:rsidRPr="00D657CE" w:rsidRDefault="00EE3F7A" w:rsidP="00036CCB">
            <w:pPr>
              <w:spacing w:after="0" w:line="240" w:lineRule="auto"/>
              <w:ind w:right="78"/>
              <w:jc w:val="both"/>
              <w:rPr>
                <w:rFonts w:ascii="Cambria" w:eastAsia="Times New Roman" w:hAnsi="Cambria"/>
                <w:color w:val="000000"/>
                <w:lang w:eastAsia="fr-FR"/>
              </w:rPr>
            </w:pPr>
          </w:p>
        </w:tc>
      </w:tr>
      <w:tr w:rsidR="00EE3F7A" w:rsidRPr="00AB4D5E" w14:paraId="67C6E546" w14:textId="77777777" w:rsidTr="00036CCB">
        <w:trPr>
          <w:trHeight w:val="285"/>
        </w:trPr>
        <w:tc>
          <w:tcPr>
            <w:tcW w:w="7655" w:type="dxa"/>
            <w:tcBorders>
              <w:top w:val="nil"/>
              <w:left w:val="nil"/>
              <w:bottom w:val="nil"/>
              <w:right w:val="nil"/>
            </w:tcBorders>
            <w:noWrap/>
            <w:vAlign w:val="bottom"/>
            <w:hideMark/>
          </w:tcPr>
          <w:p w14:paraId="363637D6" w14:textId="77777777" w:rsidR="00EE3F7A" w:rsidRDefault="00EE3F7A" w:rsidP="00036CCB">
            <w:pPr>
              <w:spacing w:after="0" w:line="240" w:lineRule="auto"/>
              <w:ind w:right="77"/>
              <w:jc w:val="both"/>
              <w:rPr>
                <w:rFonts w:ascii="Cambria" w:eastAsia="Times New Roman" w:hAnsi="Cambria"/>
                <w:b/>
                <w:bCs/>
                <w:color w:val="000000"/>
                <w:lang w:eastAsia="fr-FR"/>
              </w:rPr>
            </w:pPr>
            <w:r w:rsidRPr="00D657CE">
              <w:rPr>
                <w:rFonts w:ascii="Cambria" w:eastAsia="Times New Roman" w:hAnsi="Cambria"/>
                <w:b/>
                <w:bCs/>
                <w:color w:val="000000"/>
                <w:lang w:eastAsia="fr-FR"/>
              </w:rPr>
              <w:t xml:space="preserve">Les </w:t>
            </w:r>
            <w:r>
              <w:rPr>
                <w:rFonts w:ascii="Cambria" w:eastAsia="Times New Roman" w:hAnsi="Cambria"/>
                <w:b/>
                <w:bCs/>
                <w:color w:val="000000"/>
                <w:lang w:eastAsia="fr-FR"/>
              </w:rPr>
              <w:t>bulletins d’</w:t>
            </w:r>
            <w:r w:rsidRPr="00D657CE">
              <w:rPr>
                <w:rFonts w:ascii="Cambria" w:eastAsia="Times New Roman" w:hAnsi="Cambria"/>
                <w:b/>
                <w:bCs/>
                <w:color w:val="000000"/>
                <w:lang w:eastAsia="fr-FR"/>
              </w:rPr>
              <w:t>inscriptions</w:t>
            </w:r>
            <w:r>
              <w:rPr>
                <w:rFonts w:ascii="Cambria" w:eastAsia="Times New Roman" w:hAnsi="Cambria"/>
                <w:b/>
                <w:bCs/>
                <w:color w:val="000000"/>
                <w:lang w:eastAsia="fr-FR"/>
              </w:rPr>
              <w:t>,</w:t>
            </w:r>
            <w:r w:rsidRPr="00D657CE">
              <w:rPr>
                <w:rFonts w:ascii="Cambria" w:eastAsia="Times New Roman" w:hAnsi="Cambria"/>
                <w:b/>
                <w:bCs/>
                <w:color w:val="000000"/>
                <w:lang w:eastAsia="fr-FR"/>
              </w:rPr>
              <w:t xml:space="preserve"> accompagnés des chèques</w:t>
            </w:r>
            <w:r>
              <w:rPr>
                <w:rFonts w:ascii="Cambria" w:eastAsia="Times New Roman" w:hAnsi="Cambria"/>
                <w:b/>
                <w:bCs/>
                <w:color w:val="000000"/>
                <w:lang w:eastAsia="fr-FR"/>
              </w:rPr>
              <w:t>,</w:t>
            </w:r>
            <w:r w:rsidRPr="00D657CE">
              <w:rPr>
                <w:rFonts w:ascii="Cambria" w:eastAsia="Times New Roman" w:hAnsi="Cambria"/>
                <w:b/>
                <w:bCs/>
                <w:color w:val="000000"/>
                <w:lang w:eastAsia="fr-FR"/>
              </w:rPr>
              <w:t xml:space="preserve"> sont à envoyer à Madame Magali Madan, 15 rue des Barres 75004 PARIS</w:t>
            </w:r>
            <w:r>
              <w:rPr>
                <w:rFonts w:ascii="Cambria" w:eastAsia="Times New Roman" w:hAnsi="Cambria"/>
                <w:b/>
                <w:bCs/>
                <w:color w:val="000000"/>
                <w:lang w:eastAsia="fr-FR"/>
              </w:rPr>
              <w:t xml:space="preserve"> </w:t>
            </w:r>
            <w:r w:rsidRPr="00D657CE">
              <w:rPr>
                <w:rFonts w:ascii="Cambria" w:eastAsia="Times New Roman" w:hAnsi="Cambria"/>
                <w:b/>
                <w:bCs/>
                <w:color w:val="000000"/>
                <w:lang w:eastAsia="fr-FR"/>
              </w:rPr>
              <w:t xml:space="preserve">  </w:t>
            </w:r>
            <w:r w:rsidRPr="00EB4A74">
              <w:rPr>
                <w:rFonts w:ascii="Cambria" w:eastAsia="Times New Roman" w:hAnsi="Cambria"/>
                <w:color w:val="000000"/>
                <w:lang w:eastAsia="fr-FR"/>
              </w:rPr>
              <w:t>Tel 06 07 12 00 90</w:t>
            </w:r>
          </w:p>
          <w:p w14:paraId="5908CA55" w14:textId="77777777" w:rsidR="00EE3F7A" w:rsidRDefault="00EE3F7A" w:rsidP="00036CCB">
            <w:pPr>
              <w:spacing w:after="0" w:line="240" w:lineRule="auto"/>
              <w:ind w:right="77"/>
              <w:jc w:val="both"/>
              <w:rPr>
                <w:rFonts w:ascii="Cambria" w:eastAsia="Times New Roman" w:hAnsi="Cambria"/>
                <w:b/>
                <w:bCs/>
                <w:color w:val="000000"/>
                <w:lang w:eastAsia="fr-FR"/>
              </w:rPr>
            </w:pPr>
          </w:p>
          <w:p w14:paraId="4147048F" w14:textId="77777777" w:rsidR="00EE3F7A" w:rsidRPr="00875DDD" w:rsidRDefault="00EE3F7A" w:rsidP="00036CCB">
            <w:pPr>
              <w:spacing w:after="0" w:line="240" w:lineRule="auto"/>
              <w:ind w:right="78"/>
              <w:jc w:val="both"/>
              <w:rPr>
                <w:rFonts w:ascii="Cambria" w:eastAsia="Times New Roman" w:hAnsi="Cambria"/>
                <w:color w:val="000000"/>
                <w:lang w:eastAsia="fr-FR"/>
              </w:rPr>
            </w:pPr>
            <w:r w:rsidRPr="00875DDD">
              <w:rPr>
                <w:rFonts w:ascii="Cambria" w:eastAsia="Times New Roman" w:hAnsi="Cambria"/>
                <w:color w:val="000000"/>
                <w:lang w:eastAsia="fr-FR"/>
              </w:rPr>
              <w:t>Vous pouvez aussi régler par virement en mentionnant le motif à :</w:t>
            </w:r>
          </w:p>
          <w:p w14:paraId="5C86A815" w14:textId="77777777" w:rsidR="00EE3F7A" w:rsidRPr="00A312C3" w:rsidRDefault="00EE3F7A" w:rsidP="00036CCB">
            <w:pPr>
              <w:spacing w:after="0" w:line="240" w:lineRule="auto"/>
              <w:ind w:right="78"/>
              <w:jc w:val="both"/>
              <w:rPr>
                <w:rFonts w:ascii="Cambria" w:eastAsia="Times New Roman" w:hAnsi="Cambria"/>
                <w:b/>
                <w:bCs/>
                <w:color w:val="000000"/>
                <w:sz w:val="24"/>
                <w:szCs w:val="24"/>
                <w:lang w:eastAsia="fr-FR"/>
              </w:rPr>
            </w:pPr>
            <w:r w:rsidRPr="00A312C3">
              <w:rPr>
                <w:rFonts w:ascii="Cambria" w:eastAsia="Times New Roman" w:hAnsi="Cambria"/>
                <w:b/>
                <w:bCs/>
                <w:color w:val="000000"/>
                <w:sz w:val="24"/>
                <w:szCs w:val="24"/>
                <w:lang w:eastAsia="fr-FR"/>
              </w:rPr>
              <w:t xml:space="preserve">AMOPA SECTION PARIS 13 - CPP  33 757 </w:t>
            </w:r>
            <w:proofErr w:type="gramStart"/>
            <w:r w:rsidRPr="00A312C3">
              <w:rPr>
                <w:rFonts w:ascii="Cambria" w:eastAsia="Times New Roman" w:hAnsi="Cambria"/>
                <w:b/>
                <w:bCs/>
                <w:color w:val="000000"/>
                <w:sz w:val="24"/>
                <w:szCs w:val="24"/>
                <w:lang w:eastAsia="fr-FR"/>
              </w:rPr>
              <w:t>78  P</w:t>
            </w:r>
            <w:proofErr w:type="gramEnd"/>
            <w:r w:rsidRPr="00A312C3">
              <w:rPr>
                <w:rFonts w:ascii="Cambria" w:eastAsia="Times New Roman" w:hAnsi="Cambria"/>
                <w:b/>
                <w:bCs/>
                <w:color w:val="000000"/>
                <w:sz w:val="24"/>
                <w:szCs w:val="24"/>
                <w:lang w:eastAsia="fr-FR"/>
              </w:rPr>
              <w:t xml:space="preserve"> 033</w:t>
            </w:r>
          </w:p>
          <w:p w14:paraId="34EB0811" w14:textId="77777777" w:rsidR="00EE3F7A" w:rsidRPr="00A312C3" w:rsidRDefault="00EE3F7A" w:rsidP="00036CCB">
            <w:pPr>
              <w:spacing w:after="0" w:line="240" w:lineRule="auto"/>
              <w:ind w:right="78"/>
              <w:jc w:val="both"/>
              <w:rPr>
                <w:rFonts w:ascii="Cambria" w:eastAsia="Times New Roman" w:hAnsi="Cambria"/>
                <w:color w:val="000000"/>
                <w:sz w:val="6"/>
                <w:szCs w:val="6"/>
                <w:lang w:eastAsia="fr-FR"/>
              </w:rPr>
            </w:pPr>
          </w:p>
          <w:p w14:paraId="37A1573B" w14:textId="77777777" w:rsidR="00EE3F7A" w:rsidRDefault="00EE3F7A" w:rsidP="00036CCB">
            <w:pPr>
              <w:spacing w:after="0" w:line="240" w:lineRule="auto"/>
              <w:ind w:right="78"/>
              <w:jc w:val="both"/>
              <w:rPr>
                <w:rFonts w:ascii="Cambria" w:eastAsia="Times New Roman" w:hAnsi="Cambria"/>
                <w:color w:val="000000"/>
                <w:lang w:eastAsia="fr-FR"/>
              </w:rPr>
            </w:pPr>
            <w:proofErr w:type="gramStart"/>
            <w:r w:rsidRPr="00C638AE">
              <w:rPr>
                <w:rFonts w:ascii="Cambria" w:eastAsia="Times New Roman" w:hAnsi="Cambria"/>
                <w:color w:val="000000"/>
                <w:lang w:eastAsia="fr-FR"/>
              </w:rPr>
              <w:t xml:space="preserve">IBAN </w:t>
            </w:r>
            <w:r>
              <w:rPr>
                <w:rFonts w:ascii="Cambria" w:eastAsia="Times New Roman" w:hAnsi="Cambria"/>
                <w:color w:val="000000"/>
                <w:lang w:eastAsia="fr-FR"/>
              </w:rPr>
              <w:t xml:space="preserve"> </w:t>
            </w:r>
            <w:r w:rsidRPr="00C638AE">
              <w:rPr>
                <w:rFonts w:ascii="Cambria" w:eastAsia="Times New Roman" w:hAnsi="Cambria"/>
                <w:color w:val="000000"/>
                <w:lang w:eastAsia="fr-FR"/>
              </w:rPr>
              <w:t>FR</w:t>
            </w:r>
            <w:proofErr w:type="gramEnd"/>
            <w:r w:rsidRPr="00C638AE">
              <w:rPr>
                <w:rFonts w:ascii="Cambria" w:eastAsia="Times New Roman" w:hAnsi="Cambria"/>
                <w:color w:val="000000"/>
                <w:lang w:eastAsia="fr-FR"/>
              </w:rPr>
              <w:t>2620041010123375778P03330</w:t>
            </w:r>
            <w:r>
              <w:rPr>
                <w:rFonts w:ascii="Cambria" w:eastAsia="Times New Roman" w:hAnsi="Cambria"/>
                <w:color w:val="000000"/>
                <w:lang w:eastAsia="fr-FR"/>
              </w:rPr>
              <w:t xml:space="preserve">   </w:t>
            </w:r>
          </w:p>
          <w:p w14:paraId="439C5138" w14:textId="77777777" w:rsidR="00EE3F7A" w:rsidRPr="00C638AE" w:rsidRDefault="00EE3F7A" w:rsidP="00036CCB">
            <w:pPr>
              <w:spacing w:after="0" w:line="240" w:lineRule="auto"/>
              <w:ind w:right="78"/>
              <w:jc w:val="both"/>
              <w:rPr>
                <w:rFonts w:ascii="Cambria" w:eastAsia="Times New Roman" w:hAnsi="Cambria"/>
                <w:color w:val="000000"/>
                <w:lang w:eastAsia="fr-FR"/>
              </w:rPr>
            </w:pPr>
            <w:proofErr w:type="gramStart"/>
            <w:r>
              <w:rPr>
                <w:rFonts w:ascii="Cambria" w:eastAsia="Times New Roman" w:hAnsi="Cambria"/>
                <w:color w:val="000000"/>
                <w:lang w:eastAsia="fr-FR"/>
              </w:rPr>
              <w:t xml:space="preserve">BIC  </w:t>
            </w:r>
            <w:r w:rsidRPr="00C638AE">
              <w:rPr>
                <w:rFonts w:ascii="Cambria" w:eastAsia="Times New Roman" w:hAnsi="Cambria"/>
                <w:color w:val="000000"/>
                <w:lang w:eastAsia="fr-FR"/>
              </w:rPr>
              <w:t>PSSTFRPPSCE</w:t>
            </w:r>
            <w:proofErr w:type="gramEnd"/>
          </w:p>
          <w:p w14:paraId="5EE4A291" w14:textId="77777777" w:rsidR="00EE3F7A" w:rsidRPr="00A312C3" w:rsidRDefault="00EE3F7A" w:rsidP="00036CCB">
            <w:pPr>
              <w:spacing w:after="0" w:line="240" w:lineRule="auto"/>
              <w:ind w:right="78"/>
              <w:jc w:val="both"/>
              <w:rPr>
                <w:rFonts w:ascii="Cambria" w:eastAsia="Times New Roman" w:hAnsi="Cambria"/>
                <w:b/>
                <w:bCs/>
                <w:color w:val="000000"/>
                <w:sz w:val="10"/>
                <w:szCs w:val="10"/>
                <w:lang w:eastAsia="fr-FR"/>
              </w:rPr>
            </w:pPr>
          </w:p>
          <w:p w14:paraId="043D6A9F" w14:textId="77777777" w:rsidR="00EE3F7A" w:rsidRDefault="00EE3F7A" w:rsidP="00036CCB">
            <w:pPr>
              <w:spacing w:after="0" w:line="240" w:lineRule="auto"/>
              <w:ind w:right="78"/>
              <w:jc w:val="both"/>
              <w:rPr>
                <w:rFonts w:ascii="Cambria" w:eastAsia="Times New Roman" w:hAnsi="Cambria"/>
                <w:b/>
                <w:bCs/>
                <w:color w:val="000000"/>
                <w:lang w:eastAsia="fr-FR"/>
              </w:rPr>
            </w:pPr>
            <w:r>
              <w:rPr>
                <w:rFonts w:ascii="Cambria" w:eastAsia="Times New Roman" w:hAnsi="Cambria"/>
                <w:b/>
                <w:bCs/>
                <w:color w:val="000000"/>
                <w:lang w:eastAsia="fr-FR"/>
              </w:rPr>
              <w:t>Merci de prévenir parallèlement par courriel à :</w:t>
            </w:r>
          </w:p>
          <w:p w14:paraId="4330165A" w14:textId="77777777" w:rsidR="00EE3F7A" w:rsidRPr="00A312C3" w:rsidRDefault="00EE3F7A" w:rsidP="00036CCB">
            <w:pPr>
              <w:spacing w:after="0" w:line="240" w:lineRule="auto"/>
              <w:ind w:right="78"/>
              <w:jc w:val="both"/>
              <w:rPr>
                <w:rFonts w:ascii="Cambria" w:eastAsia="Times New Roman" w:hAnsi="Cambria"/>
                <w:lang w:eastAsia="fr-FR"/>
              </w:rPr>
            </w:pPr>
            <w:hyperlink r:id="rId5" w:history="1">
              <w:r w:rsidRPr="00A312C3">
                <w:rPr>
                  <w:rStyle w:val="Lienhypertexte"/>
                  <w:rFonts w:ascii="Cambria" w:eastAsia="Times New Roman" w:hAnsi="Cambria"/>
                  <w:b/>
                  <w:bCs/>
                  <w:lang w:eastAsia="fr-FR"/>
                </w:rPr>
                <w:t>amopa.paris12.13@gmail.com</w:t>
              </w:r>
            </w:hyperlink>
            <w:r>
              <w:rPr>
                <w:rFonts w:ascii="Cambria" w:eastAsia="Times New Roman" w:hAnsi="Cambria"/>
                <w:b/>
                <w:bCs/>
                <w:color w:val="0070C0"/>
                <w:lang w:eastAsia="fr-FR"/>
              </w:rPr>
              <w:t xml:space="preserve"> </w:t>
            </w:r>
            <w:r w:rsidRPr="00A312C3">
              <w:rPr>
                <w:rFonts w:ascii="Cambria" w:eastAsia="Times New Roman" w:hAnsi="Cambria"/>
                <w:lang w:eastAsia="fr-FR"/>
              </w:rPr>
              <w:t>des sorties auxquelles vous vous êtes inscrits.</w:t>
            </w:r>
          </w:p>
          <w:p w14:paraId="26D64434" w14:textId="77777777" w:rsidR="00EE3F7A" w:rsidRPr="00AB4D5E" w:rsidRDefault="00EE3F7A" w:rsidP="00036CCB">
            <w:pPr>
              <w:spacing w:after="0" w:line="240" w:lineRule="auto"/>
              <w:ind w:right="78"/>
              <w:jc w:val="both"/>
              <w:rPr>
                <w:rFonts w:ascii="Cambria" w:eastAsia="Times New Roman" w:hAnsi="Cambria"/>
                <w:b/>
                <w:bCs/>
                <w:color w:val="0070C0"/>
                <w:sz w:val="16"/>
                <w:szCs w:val="16"/>
                <w:lang w:eastAsia="fr-FR"/>
              </w:rPr>
            </w:pPr>
          </w:p>
          <w:p w14:paraId="050339A3" w14:textId="77777777" w:rsidR="00EE3F7A" w:rsidRPr="00AB4D5E" w:rsidRDefault="00EE3F7A" w:rsidP="00036CCB">
            <w:pPr>
              <w:spacing w:after="0" w:line="240" w:lineRule="auto"/>
              <w:ind w:right="78"/>
              <w:jc w:val="both"/>
              <w:rPr>
                <w:rFonts w:ascii="Cambria" w:eastAsia="Times New Roman" w:hAnsi="Cambria"/>
                <w:color w:val="000000"/>
                <w:lang w:eastAsia="fr-FR"/>
              </w:rPr>
            </w:pPr>
            <w:r w:rsidRPr="00AB4D5E">
              <w:rPr>
                <w:rFonts w:ascii="Cambria" w:eastAsia="Times New Roman" w:hAnsi="Cambria"/>
                <w:color w:val="000000"/>
                <w:lang w:eastAsia="fr-FR"/>
              </w:rPr>
              <w:t>Les renseignements pratiques sont à demander à Madame Rose-Marie Wilbert :   06 63 71 03 61</w:t>
            </w:r>
          </w:p>
        </w:tc>
      </w:tr>
      <w:tr w:rsidR="00EE3F7A" w:rsidRPr="00EB6FCB" w14:paraId="19FB0B1B" w14:textId="77777777" w:rsidTr="00036CCB">
        <w:trPr>
          <w:trHeight w:val="285"/>
        </w:trPr>
        <w:tc>
          <w:tcPr>
            <w:tcW w:w="7655" w:type="dxa"/>
            <w:tcBorders>
              <w:top w:val="nil"/>
              <w:left w:val="nil"/>
              <w:bottom w:val="nil"/>
              <w:right w:val="nil"/>
            </w:tcBorders>
            <w:noWrap/>
            <w:vAlign w:val="bottom"/>
            <w:hideMark/>
          </w:tcPr>
          <w:p w14:paraId="54569E12" w14:textId="77777777" w:rsidR="00EE3F7A" w:rsidRPr="00EB6FCB" w:rsidRDefault="00EE3F7A" w:rsidP="00036CCB">
            <w:pPr>
              <w:spacing w:after="0" w:line="240" w:lineRule="auto"/>
              <w:ind w:right="78"/>
              <w:jc w:val="both"/>
              <w:rPr>
                <w:rFonts w:ascii="Cambria" w:eastAsia="Times New Roman" w:hAnsi="Cambria"/>
                <w:color w:val="000000"/>
                <w:sz w:val="10"/>
                <w:szCs w:val="10"/>
                <w:lang w:eastAsia="fr-FR"/>
              </w:rPr>
            </w:pPr>
          </w:p>
        </w:tc>
      </w:tr>
      <w:tr w:rsidR="00EE3F7A" w:rsidRPr="00D657CE" w14:paraId="77C22268" w14:textId="77777777" w:rsidTr="00036CCB">
        <w:trPr>
          <w:trHeight w:val="285"/>
        </w:trPr>
        <w:tc>
          <w:tcPr>
            <w:tcW w:w="7655" w:type="dxa"/>
            <w:tcBorders>
              <w:top w:val="nil"/>
              <w:left w:val="nil"/>
              <w:bottom w:val="nil"/>
              <w:right w:val="nil"/>
            </w:tcBorders>
            <w:noWrap/>
            <w:vAlign w:val="bottom"/>
            <w:hideMark/>
          </w:tcPr>
          <w:p w14:paraId="4EE5DA3B" w14:textId="77777777" w:rsidR="00EE3F7A" w:rsidRDefault="00EE3F7A" w:rsidP="00036CCB">
            <w:pPr>
              <w:spacing w:after="0" w:line="240" w:lineRule="auto"/>
              <w:ind w:right="78"/>
              <w:jc w:val="both"/>
              <w:rPr>
                <w:rFonts w:ascii="Cambria" w:eastAsia="Times New Roman" w:hAnsi="Cambria"/>
                <w:color w:val="000000"/>
                <w:lang w:eastAsia="fr-FR"/>
              </w:rPr>
            </w:pPr>
            <w:r w:rsidRPr="00D657CE">
              <w:rPr>
                <w:rFonts w:ascii="Cambria" w:eastAsia="Times New Roman" w:hAnsi="Cambria"/>
                <w:color w:val="000000"/>
                <w:lang w:eastAsia="fr-FR"/>
              </w:rPr>
              <w:t>Votre inscription inclu</w:t>
            </w:r>
            <w:r>
              <w:rPr>
                <w:rFonts w:ascii="Cambria" w:eastAsia="Times New Roman" w:hAnsi="Cambria"/>
                <w:color w:val="000000"/>
                <w:lang w:eastAsia="fr-FR"/>
              </w:rPr>
              <w:t>t</w:t>
            </w:r>
            <w:r w:rsidRPr="00D657CE">
              <w:rPr>
                <w:rFonts w:ascii="Cambria" w:eastAsia="Times New Roman" w:hAnsi="Cambria"/>
                <w:color w:val="000000"/>
                <w:lang w:eastAsia="fr-FR"/>
              </w:rPr>
              <w:t xml:space="preserve"> l'assurance complémentaire de AMOPA Paris XII-XIII</w:t>
            </w:r>
            <w:r>
              <w:rPr>
                <w:rFonts w:ascii="Cambria" w:eastAsia="Times New Roman" w:hAnsi="Cambria"/>
                <w:color w:val="000000"/>
                <w:lang w:eastAsia="fr-FR"/>
              </w:rPr>
              <w:t>,</w:t>
            </w:r>
            <w:r w:rsidRPr="00D657CE">
              <w:rPr>
                <w:rFonts w:ascii="Cambria" w:eastAsia="Times New Roman" w:hAnsi="Cambria"/>
                <w:color w:val="000000"/>
                <w:lang w:eastAsia="fr-FR"/>
              </w:rPr>
              <w:t xml:space="preserve"> l'ensemble des frais annexes</w:t>
            </w:r>
            <w:r>
              <w:rPr>
                <w:rFonts w:ascii="Cambria" w:eastAsia="Times New Roman" w:hAnsi="Cambria"/>
                <w:color w:val="000000"/>
                <w:lang w:eastAsia="fr-FR"/>
              </w:rPr>
              <w:t xml:space="preserve"> et une quote-part infime à nos activités ARUP</w:t>
            </w:r>
            <w:r w:rsidRPr="00D657CE">
              <w:rPr>
                <w:rFonts w:ascii="Cambria" w:eastAsia="Times New Roman" w:hAnsi="Cambria"/>
                <w:color w:val="000000"/>
                <w:lang w:eastAsia="fr-FR"/>
              </w:rPr>
              <w:t>.</w:t>
            </w:r>
          </w:p>
          <w:p w14:paraId="62F1F7F3" w14:textId="77777777" w:rsidR="00EE3F7A" w:rsidRPr="00D657CE" w:rsidRDefault="00EE3F7A" w:rsidP="00036CCB">
            <w:pPr>
              <w:spacing w:after="0" w:line="240" w:lineRule="auto"/>
              <w:ind w:right="78"/>
              <w:jc w:val="both"/>
              <w:rPr>
                <w:rFonts w:ascii="Cambria" w:eastAsia="Times New Roman" w:hAnsi="Cambria"/>
                <w:color w:val="000000"/>
                <w:lang w:eastAsia="fr-FR"/>
              </w:rPr>
            </w:pPr>
          </w:p>
        </w:tc>
      </w:tr>
    </w:tbl>
    <w:p w14:paraId="6DAED6A8" w14:textId="77777777" w:rsidR="00EE3F7A" w:rsidRDefault="00EE3F7A" w:rsidP="00EE3F7A">
      <w:pPr>
        <w:spacing w:after="0" w:line="240" w:lineRule="auto"/>
        <w:ind w:right="78"/>
        <w:jc w:val="both"/>
        <w:rPr>
          <w:rFonts w:ascii="Cambria" w:eastAsia="Times New Roman" w:hAnsi="Cambria"/>
          <w:color w:val="000000"/>
          <w:lang w:eastAsia="fr-FR"/>
        </w:rPr>
      </w:pPr>
    </w:p>
    <w:p w14:paraId="676DD401" w14:textId="77777777" w:rsidR="00EE3F7A" w:rsidRDefault="00EE3F7A" w:rsidP="00EE3F7A">
      <w:pPr>
        <w:spacing w:after="0" w:line="240" w:lineRule="auto"/>
        <w:ind w:right="78"/>
        <w:jc w:val="both"/>
        <w:rPr>
          <w:rFonts w:ascii="Cambria" w:eastAsia="Times New Roman" w:hAnsi="Cambria"/>
          <w:color w:val="000000"/>
          <w:lang w:eastAsia="fr-FR"/>
        </w:rPr>
      </w:pPr>
    </w:p>
    <w:p w14:paraId="7B6B16A2" w14:textId="77777777" w:rsidR="00EE3F7A" w:rsidRDefault="00EE3F7A" w:rsidP="00EE3F7A">
      <w:pPr>
        <w:spacing w:after="0" w:line="240" w:lineRule="auto"/>
        <w:ind w:right="78"/>
        <w:jc w:val="both"/>
        <w:rPr>
          <w:rFonts w:ascii="Cambria" w:eastAsia="Times New Roman" w:hAnsi="Cambria"/>
          <w:color w:val="000000"/>
          <w:lang w:eastAsia="fr-FR"/>
        </w:rPr>
      </w:pPr>
    </w:p>
    <w:p w14:paraId="06896B9A" w14:textId="77777777" w:rsidR="00EE3F7A" w:rsidRPr="00BF448D" w:rsidRDefault="00EE3F7A" w:rsidP="00EE3F7A">
      <w:pPr>
        <w:spacing w:after="0" w:line="240" w:lineRule="auto"/>
        <w:jc w:val="center"/>
        <w:rPr>
          <w:rFonts w:ascii="Cambria" w:hAnsi="Cambria"/>
          <w:b/>
          <w:color w:val="002060"/>
          <w:sz w:val="12"/>
          <w:szCs w:val="12"/>
        </w:rPr>
      </w:pPr>
    </w:p>
    <w:p w14:paraId="1DFBE0F2" w14:textId="77777777" w:rsidR="00B50A6B" w:rsidRDefault="00B50A6B" w:rsidP="00CB1803">
      <w:pPr>
        <w:spacing w:after="0" w:line="240" w:lineRule="auto"/>
        <w:ind w:right="141"/>
        <w:jc w:val="right"/>
        <w:rPr>
          <w:rFonts w:ascii="Cambria" w:hAnsi="Cambria"/>
          <w:b/>
          <w:color w:val="002060"/>
          <w:sz w:val="28"/>
          <w:szCs w:val="28"/>
        </w:rPr>
      </w:pPr>
    </w:p>
    <w:p w14:paraId="597CC4CD" w14:textId="3996C9FB" w:rsidR="00CB1803" w:rsidRPr="00CB1803" w:rsidRDefault="00CB1803" w:rsidP="00CB1803">
      <w:pPr>
        <w:pStyle w:val="Default"/>
        <w:jc w:val="right"/>
        <w:rPr>
          <w:rFonts w:ascii="Cambria" w:eastAsia="Calibri" w:hAnsi="Cambria"/>
          <w:color w:val="auto"/>
          <w:sz w:val="18"/>
          <w:szCs w:val="18"/>
          <w14:ligatures w14:val="none"/>
        </w:rPr>
      </w:pPr>
      <w:r w:rsidRPr="00CB1803">
        <w:rPr>
          <w:rFonts w:ascii="Cambria" w:eastAsia="Calibri" w:hAnsi="Cambria"/>
          <w:color w:val="auto"/>
          <w:sz w:val="18"/>
          <w:szCs w:val="18"/>
          <w14:ligatures w14:val="none"/>
        </w:rPr>
        <w:t>Page 4/4</w:t>
      </w:r>
    </w:p>
    <w:p w14:paraId="62FF82FA" w14:textId="77777777" w:rsidR="00B50A6B" w:rsidRDefault="00B50A6B" w:rsidP="00EE3F7A">
      <w:pPr>
        <w:spacing w:after="0" w:line="240" w:lineRule="auto"/>
        <w:ind w:right="141"/>
        <w:jc w:val="center"/>
        <w:rPr>
          <w:rFonts w:ascii="Cambria" w:hAnsi="Cambria"/>
          <w:b/>
          <w:color w:val="002060"/>
          <w:sz w:val="28"/>
          <w:szCs w:val="28"/>
        </w:rPr>
      </w:pPr>
    </w:p>
    <w:p w14:paraId="523A2C2A" w14:textId="77777777" w:rsidR="00B50A6B" w:rsidRDefault="00B50A6B" w:rsidP="00EE3F7A">
      <w:pPr>
        <w:spacing w:after="0" w:line="240" w:lineRule="auto"/>
        <w:ind w:right="141"/>
        <w:jc w:val="center"/>
        <w:rPr>
          <w:rFonts w:ascii="Cambria" w:hAnsi="Cambria"/>
          <w:b/>
          <w:color w:val="002060"/>
          <w:sz w:val="28"/>
          <w:szCs w:val="28"/>
        </w:rPr>
      </w:pPr>
    </w:p>
    <w:p w14:paraId="60F19689" w14:textId="7F509A3E" w:rsidR="00EE3F7A" w:rsidRPr="00A14D7B" w:rsidRDefault="00EE3F7A" w:rsidP="00EE3F7A">
      <w:pPr>
        <w:spacing w:after="0" w:line="240" w:lineRule="auto"/>
        <w:ind w:right="141"/>
        <w:jc w:val="center"/>
        <w:rPr>
          <w:rFonts w:ascii="Cambria" w:hAnsi="Cambria"/>
          <w:b/>
          <w:color w:val="002060"/>
          <w:sz w:val="28"/>
          <w:szCs w:val="28"/>
        </w:rPr>
      </w:pPr>
      <w:r w:rsidRPr="00A14D7B">
        <w:rPr>
          <w:rFonts w:ascii="Cambria" w:hAnsi="Cambria"/>
          <w:b/>
          <w:color w:val="002060"/>
          <w:sz w:val="28"/>
          <w:szCs w:val="28"/>
        </w:rPr>
        <w:t>Le Président et le Bureau de la Section AMOPA Paris XII-XIII</w:t>
      </w:r>
      <w:r>
        <w:rPr>
          <w:rFonts w:ascii="Cambria" w:hAnsi="Cambria"/>
          <w:b/>
          <w:color w:val="002060"/>
          <w:sz w:val="28"/>
          <w:szCs w:val="28"/>
        </w:rPr>
        <w:t xml:space="preserve"> </w:t>
      </w:r>
      <w:r w:rsidRPr="00A14D7B">
        <w:rPr>
          <w:rFonts w:ascii="Cambria" w:hAnsi="Cambria"/>
          <w:b/>
          <w:color w:val="002060"/>
          <w:sz w:val="28"/>
          <w:szCs w:val="28"/>
        </w:rPr>
        <w:t>vous prient de leur faire l’honneur de participer</w:t>
      </w:r>
      <w:r>
        <w:rPr>
          <w:rFonts w:ascii="Cambria" w:hAnsi="Cambria"/>
          <w:b/>
          <w:color w:val="002060"/>
          <w:sz w:val="28"/>
          <w:szCs w:val="28"/>
        </w:rPr>
        <w:t xml:space="preserve"> à leurs </w:t>
      </w:r>
      <w:r w:rsidRPr="00A14D7B">
        <w:rPr>
          <w:rFonts w:ascii="Cambria" w:hAnsi="Cambria"/>
          <w:b/>
          <w:color w:val="002060"/>
          <w:sz w:val="28"/>
          <w:szCs w:val="28"/>
        </w:rPr>
        <w:t xml:space="preserve">activités </w:t>
      </w:r>
      <w:r>
        <w:rPr>
          <w:rFonts w:ascii="Cambria" w:hAnsi="Cambria"/>
          <w:b/>
          <w:color w:val="002060"/>
          <w:sz w:val="28"/>
          <w:szCs w:val="28"/>
        </w:rPr>
        <w:t>de l</w:t>
      </w:r>
      <w:r w:rsidR="00BF448D">
        <w:rPr>
          <w:rFonts w:ascii="Cambria" w:hAnsi="Cambria"/>
          <w:b/>
          <w:color w:val="002060"/>
          <w:sz w:val="28"/>
          <w:szCs w:val="28"/>
        </w:rPr>
        <w:t xml:space="preserve">’automne </w:t>
      </w:r>
      <w:r>
        <w:rPr>
          <w:rFonts w:ascii="Cambria" w:hAnsi="Cambria"/>
          <w:b/>
          <w:color w:val="002060"/>
          <w:sz w:val="28"/>
          <w:szCs w:val="28"/>
        </w:rPr>
        <w:t>2025</w:t>
      </w:r>
    </w:p>
    <w:p w14:paraId="2F28EA53" w14:textId="77777777" w:rsidR="00EE3F7A" w:rsidRPr="00A66CCB" w:rsidRDefault="00EE3F7A" w:rsidP="00EE3F7A">
      <w:pPr>
        <w:spacing w:after="0" w:line="240" w:lineRule="auto"/>
        <w:ind w:right="141"/>
        <w:jc w:val="center"/>
        <w:rPr>
          <w:rFonts w:ascii="Cambria" w:hAnsi="Cambria"/>
          <w:b/>
          <w:bCs/>
          <w:sz w:val="2"/>
          <w:szCs w:val="2"/>
        </w:rPr>
      </w:pPr>
    </w:p>
    <w:p w14:paraId="4FB242D9" w14:textId="77777777" w:rsidR="00EE3F7A" w:rsidRDefault="00EE3F7A" w:rsidP="00EE3F7A">
      <w:pPr>
        <w:spacing w:after="0" w:line="240" w:lineRule="auto"/>
        <w:ind w:right="141"/>
        <w:jc w:val="center"/>
        <w:rPr>
          <w:rFonts w:ascii="Cambria" w:hAnsi="Cambria"/>
          <w:b/>
          <w:bCs/>
          <w:sz w:val="4"/>
          <w:szCs w:val="6"/>
        </w:rPr>
      </w:pPr>
    </w:p>
    <w:p w14:paraId="04BB70BA" w14:textId="77777777" w:rsidR="00EE3F7A" w:rsidRPr="00A66CCB" w:rsidRDefault="00EE3F7A" w:rsidP="00EE3F7A">
      <w:pPr>
        <w:spacing w:after="0" w:line="240" w:lineRule="auto"/>
        <w:ind w:right="141"/>
        <w:jc w:val="center"/>
        <w:rPr>
          <w:rFonts w:ascii="Cambria" w:hAnsi="Cambria"/>
          <w:b/>
          <w:bCs/>
          <w:sz w:val="2"/>
          <w:szCs w:val="4"/>
        </w:rPr>
      </w:pPr>
    </w:p>
    <w:p w14:paraId="25E046A5" w14:textId="77777777" w:rsidR="00EE3F7A" w:rsidRDefault="00EE3F7A" w:rsidP="00EE3F7A">
      <w:pPr>
        <w:spacing w:after="0" w:line="240" w:lineRule="auto"/>
        <w:ind w:right="141"/>
        <w:jc w:val="center"/>
        <w:rPr>
          <w:rFonts w:ascii="Cambria" w:hAnsi="Cambria"/>
          <w:b/>
          <w:bCs/>
          <w:sz w:val="4"/>
          <w:szCs w:val="6"/>
        </w:rPr>
      </w:pPr>
    </w:p>
    <w:p w14:paraId="0D0D4136" w14:textId="77777777" w:rsidR="00EE3F7A" w:rsidRDefault="00EE3F7A" w:rsidP="00EE3F7A">
      <w:pPr>
        <w:spacing w:after="0" w:line="240" w:lineRule="auto"/>
        <w:ind w:right="141"/>
        <w:jc w:val="center"/>
        <w:rPr>
          <w:rFonts w:ascii="Cambria" w:hAnsi="Cambria"/>
          <w:b/>
          <w:bCs/>
          <w:sz w:val="4"/>
          <w:szCs w:val="6"/>
        </w:rPr>
      </w:pPr>
    </w:p>
    <w:p w14:paraId="508B629F" w14:textId="77777777" w:rsidR="00EE3F7A" w:rsidRDefault="00EE3F7A" w:rsidP="00EE3F7A">
      <w:pPr>
        <w:spacing w:after="0" w:line="240" w:lineRule="auto"/>
        <w:ind w:right="141"/>
        <w:jc w:val="center"/>
        <w:rPr>
          <w:rFonts w:ascii="Cambria" w:hAnsi="Cambria"/>
          <w:b/>
          <w:bCs/>
          <w:sz w:val="4"/>
          <w:szCs w:val="6"/>
        </w:rPr>
      </w:pPr>
    </w:p>
    <w:p w14:paraId="0E535BD6" w14:textId="77777777" w:rsidR="00EE3F7A" w:rsidRPr="00BB062C" w:rsidRDefault="00EE3F7A" w:rsidP="00EE3F7A">
      <w:pPr>
        <w:spacing w:after="0" w:line="240" w:lineRule="auto"/>
        <w:ind w:right="141"/>
        <w:jc w:val="center"/>
        <w:rPr>
          <w:rFonts w:ascii="Cambria" w:hAnsi="Cambria"/>
          <w:b/>
          <w:bCs/>
          <w:sz w:val="4"/>
          <w:szCs w:val="6"/>
        </w:rPr>
      </w:pPr>
    </w:p>
    <w:p w14:paraId="2EF6CDB3" w14:textId="1E2B6DED" w:rsidR="00EE3F7A" w:rsidRDefault="00AC3FE9" w:rsidP="00EE3F7A">
      <w:pPr>
        <w:spacing w:after="0" w:line="240" w:lineRule="auto"/>
        <w:ind w:right="141"/>
        <w:jc w:val="center"/>
        <w:rPr>
          <w:rFonts w:ascii="Cambria" w:hAnsi="Cambria"/>
          <w:i/>
          <w:iCs/>
          <w:sz w:val="20"/>
        </w:rPr>
      </w:pPr>
      <w:bookmarkStart w:id="0" w:name="_Hlk140311932"/>
      <w:r>
        <w:rPr>
          <w:rFonts w:ascii="Cambria" w:hAnsi="Cambria"/>
          <w:i/>
          <w:iCs/>
          <w:sz w:val="20"/>
        </w:rPr>
        <w:t xml:space="preserve">Vendredi </w:t>
      </w:r>
      <w:r w:rsidR="003E3BA9">
        <w:rPr>
          <w:rFonts w:ascii="Cambria" w:hAnsi="Cambria"/>
          <w:i/>
          <w:iCs/>
          <w:sz w:val="20"/>
        </w:rPr>
        <w:t>24</w:t>
      </w:r>
      <w:r>
        <w:rPr>
          <w:rFonts w:ascii="Cambria" w:hAnsi="Cambria"/>
          <w:i/>
          <w:iCs/>
          <w:sz w:val="20"/>
        </w:rPr>
        <w:t xml:space="preserve"> septembre</w:t>
      </w:r>
      <w:r w:rsidR="00EE3F7A">
        <w:rPr>
          <w:rFonts w:ascii="Cambria" w:hAnsi="Cambria"/>
          <w:i/>
          <w:iCs/>
          <w:sz w:val="20"/>
        </w:rPr>
        <w:t xml:space="preserve"> 2025 à </w:t>
      </w:r>
      <w:r>
        <w:rPr>
          <w:rFonts w:ascii="Cambria" w:hAnsi="Cambria"/>
          <w:i/>
          <w:iCs/>
          <w:sz w:val="20"/>
        </w:rPr>
        <w:t xml:space="preserve">11h </w:t>
      </w:r>
    </w:p>
    <w:p w14:paraId="4D3E2544" w14:textId="77777777" w:rsidR="00EE3F7A" w:rsidRPr="003F3DF3" w:rsidRDefault="00EE3F7A" w:rsidP="00EE3F7A">
      <w:pPr>
        <w:spacing w:after="0" w:line="240" w:lineRule="auto"/>
        <w:ind w:right="141"/>
        <w:jc w:val="center"/>
        <w:rPr>
          <w:rFonts w:ascii="Cambria" w:hAnsi="Cambria"/>
          <w:iCs/>
          <w:sz w:val="8"/>
          <w:szCs w:val="10"/>
        </w:rPr>
      </w:pPr>
    </w:p>
    <w:p w14:paraId="6428885A" w14:textId="23078D1C" w:rsidR="00EE3F7A" w:rsidRPr="00FD11F3" w:rsidRDefault="00AC3FE9" w:rsidP="00EE3F7A">
      <w:pPr>
        <w:spacing w:after="0" w:line="240" w:lineRule="auto"/>
        <w:ind w:right="141"/>
        <w:jc w:val="center"/>
        <w:rPr>
          <w:rFonts w:ascii="Cambria" w:hAnsi="Cambria"/>
          <w:b/>
          <w:bCs/>
          <w:iCs/>
          <w:color w:val="002060"/>
          <w:sz w:val="24"/>
          <w:szCs w:val="28"/>
        </w:rPr>
      </w:pPr>
      <w:r>
        <w:rPr>
          <w:rFonts w:ascii="Cambria" w:hAnsi="Cambria"/>
          <w:b/>
          <w:bCs/>
          <w:iCs/>
          <w:color w:val="002060"/>
          <w:sz w:val="24"/>
          <w:szCs w:val="28"/>
        </w:rPr>
        <w:t>Visite commentée de l’exposition Greuze</w:t>
      </w:r>
      <w:r w:rsidR="000C0110">
        <w:rPr>
          <w:rFonts w:ascii="Cambria" w:hAnsi="Cambria"/>
          <w:b/>
          <w:bCs/>
          <w:iCs/>
          <w:color w:val="002060"/>
          <w:sz w:val="24"/>
          <w:szCs w:val="28"/>
        </w:rPr>
        <w:t xml:space="preserve"> au Petit Palais</w:t>
      </w:r>
    </w:p>
    <w:p w14:paraId="0203DF0F" w14:textId="303EED5D" w:rsidR="00EE3F7A" w:rsidRPr="00FD11F3" w:rsidRDefault="00AC3FE9" w:rsidP="00EE3F7A">
      <w:pPr>
        <w:spacing w:after="0" w:line="240" w:lineRule="auto"/>
        <w:ind w:right="141"/>
        <w:jc w:val="center"/>
        <w:rPr>
          <w:rFonts w:ascii="Cambria" w:hAnsi="Cambria"/>
          <w:i/>
          <w:iCs/>
        </w:rPr>
      </w:pPr>
      <w:r w:rsidRPr="00AC3FE9">
        <w:rPr>
          <w:rFonts w:ascii="Cambria" w:hAnsi="Cambria"/>
          <w:i/>
          <w:iCs/>
        </w:rPr>
        <w:t>Avenue Winston-Churchill - 75008 Paris</w:t>
      </w:r>
    </w:p>
    <w:bookmarkEnd w:id="0"/>
    <w:p w14:paraId="7706CFFD" w14:textId="5F1E8424" w:rsidR="00EE3F7A" w:rsidRPr="00EE3F7A" w:rsidRDefault="00EE3F7A" w:rsidP="00C146B8">
      <w:pPr>
        <w:spacing w:after="0" w:line="240" w:lineRule="auto"/>
        <w:ind w:left="360" w:right="98" w:hanging="360"/>
        <w:rPr>
          <w:rFonts w:ascii="Cambria" w:hAnsi="Cambria"/>
          <w:sz w:val="20"/>
          <w:szCs w:val="20"/>
        </w:rPr>
      </w:pPr>
      <w:r>
        <w:rPr>
          <w:rFonts w:ascii="Cambria" w:hAnsi="Cambria" w:cs="Cambria"/>
          <w:i/>
          <w:iCs/>
          <w:noProof/>
          <w:sz w:val="20"/>
          <w:szCs w:val="20"/>
          <w:lang w:eastAsia="fr-FR"/>
        </w:rPr>
        <w:drawing>
          <wp:inline distT="0" distB="0" distL="0" distR="0" wp14:anchorId="044814D9" wp14:editId="5C546980">
            <wp:extent cx="198995" cy="198995"/>
            <wp:effectExtent l="0" t="0" r="0" b="0"/>
            <wp:docPr id="13675123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57359" name="Image 458557359"/>
                    <pic:cNvPicPr/>
                  </pic:nvPicPr>
                  <pic:blipFill>
                    <a:blip r:embed="rId6">
                      <a:extLst>
                        <a:ext uri="{28A0092B-C50C-407E-A947-70E740481C1C}">
                          <a14:useLocalDpi xmlns:a14="http://schemas.microsoft.com/office/drawing/2010/main" val="0"/>
                        </a:ext>
                      </a:extLst>
                    </a:blip>
                    <a:stretch>
                      <a:fillRect/>
                    </a:stretch>
                  </pic:blipFill>
                  <pic:spPr>
                    <a:xfrm>
                      <a:off x="0" y="0"/>
                      <a:ext cx="200414" cy="200414"/>
                    </a:xfrm>
                    <a:prstGeom prst="rect">
                      <a:avLst/>
                    </a:prstGeom>
                  </pic:spPr>
                </pic:pic>
              </a:graphicData>
            </a:graphic>
          </wp:inline>
        </w:drawing>
      </w:r>
      <w:r w:rsidR="00AC3FE9">
        <w:rPr>
          <w:rFonts w:ascii="Cambria" w:hAnsi="Cambria"/>
          <w:i/>
          <w:iCs/>
          <w:sz w:val="20"/>
          <w:szCs w:val="18"/>
        </w:rPr>
        <w:t>Champs Elysées-Clémenceau, Franklin Roosevelt</w:t>
      </w:r>
      <w:r w:rsidR="004C4B51">
        <w:rPr>
          <w:rFonts w:ascii="Cambria" w:hAnsi="Cambria"/>
          <w:i/>
          <w:iCs/>
          <w:sz w:val="20"/>
          <w:szCs w:val="18"/>
        </w:rPr>
        <w:t xml:space="preserve">  </w:t>
      </w:r>
      <w:r w:rsidRPr="00EE3F7A">
        <w:rPr>
          <w:rFonts w:ascii="Cambria" w:hAnsi="Cambria"/>
          <w:i/>
          <w:iCs/>
          <w:sz w:val="20"/>
          <w:szCs w:val="18"/>
        </w:rPr>
        <w:t xml:space="preserve"> </w:t>
      </w:r>
      <w:r w:rsidRPr="00EA63A4">
        <w:rPr>
          <w:noProof/>
          <w:color w:val="0070C0"/>
          <w:sz w:val="18"/>
        </w:rPr>
        <w:drawing>
          <wp:inline distT="0" distB="0" distL="0" distR="0" wp14:anchorId="2D6034D5" wp14:editId="5ED7A758">
            <wp:extent cx="171450" cy="171450"/>
            <wp:effectExtent l="0" t="0" r="0" b="0"/>
            <wp:docPr id="135635448" name="Image 135635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pic:spPr>
                </pic:pic>
              </a:graphicData>
            </a:graphic>
          </wp:inline>
        </w:drawing>
      </w:r>
      <w:r w:rsidR="00AC3FE9" w:rsidRPr="00AC3FE9">
        <w:rPr>
          <w:rFonts w:ascii="Cambria" w:hAnsi="Cambria"/>
          <w:i/>
          <w:iCs/>
          <w:sz w:val="20"/>
          <w:szCs w:val="18"/>
        </w:rPr>
        <w:t>28, 42, 72, 73, 80, 83, 93</w:t>
      </w:r>
      <w:r w:rsidR="004C4B51">
        <w:rPr>
          <w:rFonts w:ascii="Cambria" w:hAnsi="Cambria"/>
          <w:i/>
          <w:iCs/>
          <w:sz w:val="20"/>
          <w:szCs w:val="18"/>
        </w:rPr>
        <w:t xml:space="preserve"> </w:t>
      </w:r>
      <w:r w:rsidR="00AC3FE9">
        <w:rPr>
          <w:rFonts w:ascii="Cambria" w:hAnsi="Cambria"/>
          <w:i/>
          <w:iCs/>
          <w:sz w:val="20"/>
          <w:szCs w:val="18"/>
        </w:rPr>
        <w:t xml:space="preserve"> </w:t>
      </w:r>
      <w:r w:rsidR="004C4B51">
        <w:rPr>
          <w:noProof/>
          <w14:ligatures w14:val="standardContextual"/>
        </w:rPr>
        <w:drawing>
          <wp:inline distT="0" distB="0" distL="0" distR="0" wp14:anchorId="4783C261" wp14:editId="5F9238C3">
            <wp:extent cx="159327" cy="160802"/>
            <wp:effectExtent l="0" t="0" r="0" b="0"/>
            <wp:docPr id="12370470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047066" name=""/>
                    <pic:cNvPicPr/>
                  </pic:nvPicPr>
                  <pic:blipFill>
                    <a:blip r:embed="rId8"/>
                    <a:stretch>
                      <a:fillRect/>
                    </a:stretch>
                  </pic:blipFill>
                  <pic:spPr>
                    <a:xfrm>
                      <a:off x="0" y="0"/>
                      <a:ext cx="167361" cy="168910"/>
                    </a:xfrm>
                    <a:prstGeom prst="rect">
                      <a:avLst/>
                    </a:prstGeom>
                  </pic:spPr>
                </pic:pic>
              </a:graphicData>
            </a:graphic>
          </wp:inline>
        </w:drawing>
      </w:r>
      <w:r w:rsidR="00C146B8">
        <w:rPr>
          <w:rFonts w:ascii="Cambria" w:hAnsi="Cambria"/>
          <w:i/>
          <w:iCs/>
          <w:sz w:val="20"/>
          <w:szCs w:val="18"/>
        </w:rPr>
        <w:t>c</w:t>
      </w:r>
      <w:r w:rsidR="004C4B51">
        <w:rPr>
          <w:rFonts w:ascii="Cambria" w:hAnsi="Cambria"/>
          <w:i/>
          <w:iCs/>
          <w:sz w:val="20"/>
          <w:szCs w:val="18"/>
        </w:rPr>
        <w:t>oncorde</w:t>
      </w:r>
    </w:p>
    <w:p w14:paraId="5B660B47" w14:textId="77777777" w:rsidR="00EE3F7A" w:rsidRPr="008D75CB" w:rsidRDefault="00EE3F7A" w:rsidP="00EE3F7A">
      <w:pPr>
        <w:pStyle w:val="Paragraphedeliste"/>
        <w:spacing w:after="0" w:line="240" w:lineRule="auto"/>
        <w:ind w:right="141"/>
        <w:rPr>
          <w:rFonts w:ascii="Cambria" w:hAnsi="Cambria"/>
          <w:sz w:val="12"/>
          <w:szCs w:val="12"/>
        </w:rPr>
      </w:pPr>
    </w:p>
    <w:p w14:paraId="40AF3F89" w14:textId="282A037F" w:rsidR="00EE3F7A" w:rsidRPr="007614F5" w:rsidRDefault="007614F5" w:rsidP="00C146B8">
      <w:pPr>
        <w:pStyle w:val="Paragraphedeliste"/>
        <w:spacing w:after="0" w:line="240" w:lineRule="auto"/>
        <w:ind w:left="142" w:right="141" w:firstLine="567"/>
        <w:jc w:val="center"/>
        <w:rPr>
          <w:rFonts w:ascii="Cambria" w:hAnsi="Cambria"/>
          <w:i/>
          <w:iCs/>
          <w:sz w:val="18"/>
          <w:szCs w:val="18"/>
        </w:rPr>
      </w:pPr>
      <w:r>
        <w:rPr>
          <w:noProof/>
        </w:rPr>
        <w:drawing>
          <wp:inline distT="0" distB="0" distL="0" distR="0" wp14:anchorId="58FDA420" wp14:editId="025E5B87">
            <wp:extent cx="3173971" cy="1242060"/>
            <wp:effectExtent l="0" t="0" r="7620" b="0"/>
            <wp:docPr id="19882396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239678" name=""/>
                    <pic:cNvPicPr/>
                  </pic:nvPicPr>
                  <pic:blipFill>
                    <a:blip r:embed="rId9"/>
                    <a:stretch>
                      <a:fillRect/>
                    </a:stretch>
                  </pic:blipFill>
                  <pic:spPr>
                    <a:xfrm>
                      <a:off x="0" y="0"/>
                      <a:ext cx="3270373" cy="1279785"/>
                    </a:xfrm>
                    <a:prstGeom prst="rect">
                      <a:avLst/>
                    </a:prstGeom>
                  </pic:spPr>
                </pic:pic>
              </a:graphicData>
            </a:graphic>
          </wp:inline>
        </w:drawing>
      </w:r>
      <w:r w:rsidRPr="007614F5">
        <w:rPr>
          <w:rFonts w:ascii="Cambria" w:hAnsi="Cambria"/>
          <w:i/>
          <w:iCs/>
          <w:sz w:val="18"/>
          <w:szCs w:val="18"/>
        </w:rPr>
        <w:t xml:space="preserve">  Petit palais</w:t>
      </w:r>
    </w:p>
    <w:p w14:paraId="1E254ECD" w14:textId="77777777" w:rsidR="00EE3F7A" w:rsidRPr="00BF448D" w:rsidRDefault="00EE3F7A" w:rsidP="00EE3F7A">
      <w:pPr>
        <w:spacing w:after="0" w:line="240" w:lineRule="auto"/>
        <w:jc w:val="right"/>
        <w:rPr>
          <w:rFonts w:ascii="Cambria" w:hAnsi="Cambria"/>
          <w:i/>
          <w:iCs/>
          <w:sz w:val="12"/>
          <w:szCs w:val="12"/>
        </w:rPr>
      </w:pPr>
    </w:p>
    <w:p w14:paraId="4CD1D399" w14:textId="7669F7CA" w:rsidR="007614F5" w:rsidRDefault="007614F5" w:rsidP="002738D9">
      <w:pPr>
        <w:pStyle w:val="Default"/>
        <w:jc w:val="both"/>
        <w:rPr>
          <w:rFonts w:ascii="Cambria" w:eastAsia="Calibri" w:hAnsi="Cambria"/>
          <w:color w:val="auto"/>
          <w:sz w:val="22"/>
          <w:szCs w:val="22"/>
          <w14:ligatures w14:val="none"/>
        </w:rPr>
      </w:pPr>
      <w:r w:rsidRPr="007614F5">
        <w:rPr>
          <w:rFonts w:ascii="Cambria" w:eastAsia="Calibri" w:hAnsi="Cambria"/>
          <w:color w:val="auto"/>
          <w:sz w:val="22"/>
          <w:szCs w:val="22"/>
          <w14:ligatures w14:val="none"/>
        </w:rPr>
        <w:t xml:space="preserve">Artiste aujourd’hui méconnu et mécompris, Greuze fut pourtant en son temps acclamé par le public, adulé par la critique et recherché des plus grands </w:t>
      </w:r>
      <w:proofErr w:type="spellStart"/>
      <w:r w:rsidRPr="007614F5">
        <w:rPr>
          <w:rFonts w:ascii="Cambria" w:eastAsia="Calibri" w:hAnsi="Cambria"/>
          <w:color w:val="auto"/>
          <w:sz w:val="22"/>
          <w:szCs w:val="22"/>
          <w14:ligatures w14:val="none"/>
        </w:rPr>
        <w:t>collection</w:t>
      </w:r>
      <w:r w:rsidR="002738D9">
        <w:rPr>
          <w:rFonts w:ascii="Cambria" w:eastAsia="Calibri" w:hAnsi="Cambria"/>
          <w:color w:val="auto"/>
          <w:sz w:val="22"/>
          <w:szCs w:val="22"/>
          <w14:ligatures w14:val="none"/>
        </w:rPr>
        <w:t>-</w:t>
      </w:r>
      <w:r w:rsidRPr="007614F5">
        <w:rPr>
          <w:rFonts w:ascii="Cambria" w:eastAsia="Calibri" w:hAnsi="Cambria"/>
          <w:color w:val="auto"/>
          <w:sz w:val="22"/>
          <w:szCs w:val="22"/>
          <w14:ligatures w14:val="none"/>
        </w:rPr>
        <w:t>neurs</w:t>
      </w:r>
      <w:proofErr w:type="spellEnd"/>
      <w:r w:rsidRPr="007614F5">
        <w:rPr>
          <w:rFonts w:ascii="Cambria" w:eastAsia="Calibri" w:hAnsi="Cambria"/>
          <w:color w:val="auto"/>
          <w:sz w:val="22"/>
          <w:szCs w:val="22"/>
          <w14:ligatures w14:val="none"/>
        </w:rPr>
        <w:t xml:space="preserve">. Il est assurément l’une des figures les plus importantes et les plus audacieuses du XVIIIe siècle français. </w:t>
      </w:r>
    </w:p>
    <w:p w14:paraId="40BB024E" w14:textId="77777777" w:rsidR="00A14143" w:rsidRPr="008D75CB" w:rsidRDefault="00A14143" w:rsidP="002738D9">
      <w:pPr>
        <w:pStyle w:val="Default"/>
        <w:jc w:val="both"/>
        <w:rPr>
          <w:rFonts w:ascii="Cambria" w:eastAsia="Calibri" w:hAnsi="Cambria"/>
          <w:color w:val="auto"/>
          <w:sz w:val="28"/>
          <w:szCs w:val="28"/>
          <w14:ligatures w14:val="none"/>
        </w:rPr>
      </w:pPr>
    </w:p>
    <w:p w14:paraId="793E1EB7" w14:textId="6E88F26B" w:rsidR="00A14143" w:rsidRPr="00A14143" w:rsidRDefault="00A14143" w:rsidP="00A14143">
      <w:pPr>
        <w:spacing w:after="0" w:line="240" w:lineRule="auto"/>
        <w:ind w:right="141"/>
        <w:jc w:val="center"/>
        <w:rPr>
          <w:rFonts w:ascii="Cambria" w:hAnsi="Cambria"/>
          <w:i/>
          <w:iCs/>
          <w:sz w:val="20"/>
        </w:rPr>
      </w:pPr>
      <w:r w:rsidRPr="00A14143">
        <w:rPr>
          <w:rFonts w:ascii="Cambria" w:hAnsi="Cambria"/>
          <w:i/>
          <w:iCs/>
          <w:sz w:val="20"/>
        </w:rPr>
        <w:t>Dimanche 26 octobre 2025 à 13h45</w:t>
      </w:r>
    </w:p>
    <w:p w14:paraId="1871C8F7" w14:textId="3C2C541A" w:rsidR="00A14143" w:rsidRDefault="00A14143" w:rsidP="002738D9">
      <w:pPr>
        <w:pStyle w:val="Default"/>
        <w:jc w:val="both"/>
        <w:rPr>
          <w:rFonts w:ascii="Cambria" w:eastAsia="Calibri" w:hAnsi="Cambria"/>
          <w:b/>
          <w:bCs/>
          <w:iCs/>
          <w:color w:val="002060"/>
          <w:szCs w:val="28"/>
          <w14:ligatures w14:val="none"/>
        </w:rPr>
      </w:pPr>
      <w:r w:rsidRPr="00A14143">
        <w:rPr>
          <w:rFonts w:ascii="Cambria" w:eastAsia="Calibri" w:hAnsi="Cambria"/>
          <w:b/>
          <w:bCs/>
          <w:iCs/>
          <w:color w:val="002060"/>
          <w:szCs w:val="28"/>
          <w14:ligatures w14:val="none"/>
        </w:rPr>
        <w:t>Balade à Saint-Germain-des-Prés</w:t>
      </w:r>
      <w:r>
        <w:rPr>
          <w:rFonts w:ascii="Cambria" w:eastAsia="Calibri" w:hAnsi="Cambria"/>
          <w:b/>
          <w:bCs/>
          <w:iCs/>
          <w:color w:val="002060"/>
          <w:szCs w:val="28"/>
          <w14:ligatures w14:val="none"/>
        </w:rPr>
        <w:t xml:space="preserve"> </w:t>
      </w:r>
      <w:r w:rsidRPr="00A14143">
        <w:rPr>
          <w:rFonts w:ascii="Cambria" w:eastAsia="Calibri" w:hAnsi="Cambria"/>
          <w:b/>
          <w:bCs/>
          <w:iCs/>
          <w:color w:val="002060"/>
          <w:szCs w:val="28"/>
          <w14:ligatures w14:val="none"/>
        </w:rPr>
        <w:t xml:space="preserve">sur les traces de la Grande-loge </w:t>
      </w:r>
    </w:p>
    <w:p w14:paraId="0E5F5B77" w14:textId="0BDA077B" w:rsidR="00A14143" w:rsidRDefault="00B50A6B" w:rsidP="00A14143">
      <w:pPr>
        <w:pStyle w:val="Default"/>
        <w:jc w:val="center"/>
        <w:rPr>
          <w:rFonts w:ascii="Cambria" w:eastAsia="Calibri" w:hAnsi="Cambria"/>
          <w:i/>
          <w:iCs/>
          <w:color w:val="auto"/>
          <w:sz w:val="22"/>
          <w:szCs w:val="22"/>
          <w14:ligatures w14:val="none"/>
        </w:rPr>
      </w:pPr>
      <w:r>
        <w:rPr>
          <w:rFonts w:ascii="Cambria" w:eastAsia="Calibri" w:hAnsi="Cambria"/>
          <w:i/>
          <w:iCs/>
          <w:color w:val="auto"/>
          <w:sz w:val="22"/>
          <w:szCs w:val="22"/>
          <w14:ligatures w14:val="none"/>
        </w:rPr>
        <w:t>Le lieu de r</w:t>
      </w:r>
      <w:r w:rsidR="00A14143" w:rsidRPr="00A14143">
        <w:rPr>
          <w:rFonts w:ascii="Cambria" w:eastAsia="Calibri" w:hAnsi="Cambria"/>
          <w:i/>
          <w:iCs/>
          <w:color w:val="auto"/>
          <w:sz w:val="22"/>
          <w:szCs w:val="22"/>
          <w14:ligatures w14:val="none"/>
        </w:rPr>
        <w:t xml:space="preserve">endez-vous </w:t>
      </w:r>
      <w:r>
        <w:rPr>
          <w:rFonts w:ascii="Cambria" w:eastAsia="Calibri" w:hAnsi="Cambria"/>
          <w:i/>
          <w:iCs/>
          <w:color w:val="auto"/>
          <w:sz w:val="22"/>
          <w:szCs w:val="22"/>
          <w14:ligatures w14:val="none"/>
        </w:rPr>
        <w:t>sera précisé ultérieurement</w:t>
      </w:r>
    </w:p>
    <w:p w14:paraId="7B2CAB1D" w14:textId="170036DB" w:rsidR="00A14143" w:rsidRDefault="00A14143" w:rsidP="00A14143">
      <w:pPr>
        <w:pStyle w:val="Default"/>
        <w:jc w:val="center"/>
        <w:rPr>
          <w:rFonts w:ascii="Cambria" w:eastAsia="Calibri" w:hAnsi="Cambria"/>
          <w:color w:val="auto"/>
          <w:sz w:val="22"/>
          <w:szCs w:val="22"/>
          <w14:ligatures w14:val="none"/>
        </w:rPr>
      </w:pPr>
      <w:r>
        <w:rPr>
          <w:rFonts w:ascii="Cambria" w:eastAsia="Calibri" w:hAnsi="Cambria"/>
          <w:noProof/>
          <w:color w:val="auto"/>
          <w:sz w:val="22"/>
          <w:szCs w:val="22"/>
        </w:rPr>
        <w:drawing>
          <wp:inline distT="0" distB="0" distL="0" distR="0" wp14:anchorId="4AC45E7E" wp14:editId="05D948B4">
            <wp:extent cx="175260" cy="175260"/>
            <wp:effectExtent l="0" t="0" r="0" b="0"/>
            <wp:docPr id="37133659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336598" name="Image 3713365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5260" cy="175260"/>
                    </a:xfrm>
                    <a:prstGeom prst="rect">
                      <a:avLst/>
                    </a:prstGeom>
                  </pic:spPr>
                </pic:pic>
              </a:graphicData>
            </a:graphic>
          </wp:inline>
        </w:drawing>
      </w:r>
      <w:r>
        <w:rPr>
          <w:rFonts w:ascii="Cambria" w:eastAsia="Calibri" w:hAnsi="Cambria"/>
          <w:color w:val="auto"/>
          <w:sz w:val="22"/>
          <w:szCs w:val="22"/>
          <w14:ligatures w14:val="none"/>
        </w:rPr>
        <w:t xml:space="preserve"> </w:t>
      </w:r>
      <w:r w:rsidR="00B50A6B">
        <w:rPr>
          <w:rFonts w:ascii="Cambria" w:eastAsia="Calibri" w:hAnsi="Cambria"/>
          <w:color w:val="auto"/>
          <w:sz w:val="22"/>
          <w:szCs w:val="22"/>
          <w14:ligatures w14:val="none"/>
        </w:rPr>
        <w:t>----</w:t>
      </w:r>
      <w:r>
        <w:rPr>
          <w:rFonts w:ascii="Cambria" w:eastAsia="Calibri" w:hAnsi="Cambria"/>
          <w:color w:val="auto"/>
          <w:sz w:val="22"/>
          <w:szCs w:val="22"/>
          <w14:ligatures w14:val="none"/>
        </w:rPr>
        <w:t xml:space="preserve"> </w:t>
      </w:r>
      <w:r w:rsidR="00B50A6B">
        <w:rPr>
          <w:rFonts w:ascii="Cambria" w:eastAsia="Calibri" w:hAnsi="Cambria"/>
          <w:color w:val="auto"/>
          <w:sz w:val="22"/>
          <w:szCs w:val="22"/>
          <w14:ligatures w14:val="none"/>
        </w:rPr>
        <w:t>----</w:t>
      </w:r>
      <w:r>
        <w:rPr>
          <w:rFonts w:ascii="Cambria" w:eastAsia="Calibri" w:hAnsi="Cambria"/>
          <w:color w:val="auto"/>
          <w:sz w:val="22"/>
          <w:szCs w:val="22"/>
          <w14:ligatures w14:val="none"/>
        </w:rPr>
        <w:t xml:space="preserve">   </w:t>
      </w:r>
      <w:r>
        <w:rPr>
          <w:rFonts w:ascii="Cambria" w:eastAsia="Calibri" w:hAnsi="Cambria"/>
          <w:noProof/>
          <w:color w:val="auto"/>
          <w:sz w:val="22"/>
          <w:szCs w:val="22"/>
        </w:rPr>
        <w:drawing>
          <wp:inline distT="0" distB="0" distL="0" distR="0" wp14:anchorId="73AE3D16" wp14:editId="68F2C034">
            <wp:extent cx="182880" cy="178191"/>
            <wp:effectExtent l="0" t="0" r="7620" b="0"/>
            <wp:docPr id="8518712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87123" name="Image 85187123"/>
                    <pic:cNvPicPr/>
                  </pic:nvPicPr>
                  <pic:blipFill>
                    <a:blip r:embed="rId11">
                      <a:extLst>
                        <a:ext uri="{28A0092B-C50C-407E-A947-70E740481C1C}">
                          <a14:useLocalDpi xmlns:a14="http://schemas.microsoft.com/office/drawing/2010/main" val="0"/>
                        </a:ext>
                      </a:extLst>
                    </a:blip>
                    <a:stretch>
                      <a:fillRect/>
                    </a:stretch>
                  </pic:blipFill>
                  <pic:spPr>
                    <a:xfrm>
                      <a:off x="0" y="0"/>
                      <a:ext cx="186609" cy="181824"/>
                    </a:xfrm>
                    <a:prstGeom prst="rect">
                      <a:avLst/>
                    </a:prstGeom>
                  </pic:spPr>
                </pic:pic>
              </a:graphicData>
            </a:graphic>
          </wp:inline>
        </w:drawing>
      </w:r>
      <w:r w:rsidR="00B50A6B">
        <w:rPr>
          <w:rFonts w:ascii="Cambria" w:eastAsia="Calibri" w:hAnsi="Cambria"/>
          <w:color w:val="auto"/>
          <w:sz w:val="22"/>
          <w:szCs w:val="22"/>
          <w14:ligatures w14:val="none"/>
        </w:rPr>
        <w:t xml:space="preserve">---- ---- </w:t>
      </w:r>
    </w:p>
    <w:p w14:paraId="2310DCA5" w14:textId="6A1A11A8" w:rsidR="00BF448D" w:rsidRPr="008D75CB" w:rsidRDefault="00BF448D" w:rsidP="008D75CB">
      <w:pPr>
        <w:pStyle w:val="Default"/>
        <w:ind w:firstLine="851"/>
        <w:jc w:val="center"/>
        <w:rPr>
          <w:rFonts w:ascii="Cambria" w:hAnsi="Cambria" w:cstheme="minorBidi"/>
          <w:i/>
          <w:iCs/>
          <w:color w:val="auto"/>
          <w:kern w:val="2"/>
          <w:sz w:val="18"/>
          <w:szCs w:val="18"/>
        </w:rPr>
      </w:pPr>
      <w:r>
        <w:rPr>
          <w:noProof/>
        </w:rPr>
        <w:drawing>
          <wp:inline distT="0" distB="0" distL="0" distR="0" wp14:anchorId="74B82B72" wp14:editId="7540092D">
            <wp:extent cx="3125893" cy="1234356"/>
            <wp:effectExtent l="0" t="0" r="0" b="4445"/>
            <wp:docPr id="16784053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405330" name="Imag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33141" cy="1237218"/>
                    </a:xfrm>
                    <a:prstGeom prst="rect">
                      <a:avLst/>
                    </a:prstGeom>
                  </pic:spPr>
                </pic:pic>
              </a:graphicData>
            </a:graphic>
          </wp:inline>
        </w:drawing>
      </w:r>
      <w:r w:rsidR="008D75CB">
        <w:rPr>
          <w:rFonts w:ascii="Cambria" w:eastAsia="Calibri" w:hAnsi="Cambria"/>
          <w:color w:val="auto"/>
          <w:sz w:val="22"/>
          <w:szCs w:val="22"/>
          <w14:ligatures w14:val="none"/>
        </w:rPr>
        <w:t xml:space="preserve"> </w:t>
      </w:r>
      <w:r w:rsidR="008D75CB" w:rsidRPr="008D75CB">
        <w:rPr>
          <w:rFonts w:ascii="Cambria" w:hAnsi="Cambria" w:cstheme="minorBidi"/>
          <w:i/>
          <w:iCs/>
          <w:color w:val="auto"/>
          <w:kern w:val="2"/>
          <w:sz w:val="18"/>
          <w:szCs w:val="18"/>
        </w:rPr>
        <w:t xml:space="preserve">Image </w:t>
      </w:r>
      <w:proofErr w:type="spellStart"/>
      <w:r w:rsidR="008D75CB" w:rsidRPr="008D75CB">
        <w:rPr>
          <w:rFonts w:ascii="Cambria" w:hAnsi="Cambria" w:cstheme="minorBidi"/>
          <w:i/>
          <w:iCs/>
          <w:color w:val="auto"/>
          <w:kern w:val="2"/>
          <w:sz w:val="18"/>
          <w:szCs w:val="18"/>
        </w:rPr>
        <w:t>Cultival</w:t>
      </w:r>
      <w:proofErr w:type="spellEnd"/>
    </w:p>
    <w:p w14:paraId="1B1A4D56" w14:textId="77777777" w:rsidR="00BF448D" w:rsidRPr="00155DB8" w:rsidRDefault="00BF448D" w:rsidP="00A14143">
      <w:pPr>
        <w:pStyle w:val="Default"/>
        <w:jc w:val="center"/>
        <w:rPr>
          <w:rFonts w:ascii="Cambria" w:eastAsia="Calibri" w:hAnsi="Cambria"/>
          <w:color w:val="auto"/>
          <w:sz w:val="14"/>
          <w:szCs w:val="14"/>
          <w14:ligatures w14:val="none"/>
        </w:rPr>
      </w:pPr>
    </w:p>
    <w:p w14:paraId="6656CA95" w14:textId="7D26E4A2" w:rsidR="00BF448D" w:rsidRDefault="00BF448D" w:rsidP="00BF448D">
      <w:pPr>
        <w:pStyle w:val="Default"/>
        <w:jc w:val="both"/>
        <w:rPr>
          <w:rFonts w:ascii="Cambria" w:eastAsia="Calibri" w:hAnsi="Cambria"/>
          <w:color w:val="auto"/>
          <w:sz w:val="22"/>
          <w:szCs w:val="22"/>
          <w14:ligatures w14:val="none"/>
        </w:rPr>
      </w:pPr>
      <w:r w:rsidRPr="00BF448D">
        <w:rPr>
          <w:rFonts w:ascii="Cambria" w:eastAsia="Calibri" w:hAnsi="Cambria"/>
          <w:color w:val="auto"/>
          <w:sz w:val="22"/>
          <w:szCs w:val="22"/>
          <w14:ligatures w14:val="none"/>
        </w:rPr>
        <w:t xml:space="preserve">C’est à la fois l’histoire séculaire des francs-maçons, les figures marquantes de cet ordre, son organisation, ses rites, et son influence que cette visite guidée vous propose de découvrir. A l’instar de leur importance dans la philosophie maçonnique, les </w:t>
      </w:r>
      <w:r w:rsidR="008D75CB">
        <w:rPr>
          <w:rFonts w:ascii="Cambria" w:eastAsia="Calibri" w:hAnsi="Cambria"/>
          <w:color w:val="auto"/>
          <w:sz w:val="22"/>
          <w:szCs w:val="22"/>
          <w14:ligatures w14:val="none"/>
        </w:rPr>
        <w:t>‘‘</w:t>
      </w:r>
      <w:r w:rsidRPr="00BF448D">
        <w:rPr>
          <w:rFonts w:ascii="Cambria" w:eastAsia="Calibri" w:hAnsi="Cambria"/>
          <w:color w:val="auto"/>
          <w:sz w:val="22"/>
          <w:szCs w:val="22"/>
          <w14:ligatures w14:val="none"/>
        </w:rPr>
        <w:t>symboles</w:t>
      </w:r>
      <w:r w:rsidR="008D75CB">
        <w:rPr>
          <w:rFonts w:ascii="Cambria" w:eastAsia="Calibri" w:hAnsi="Cambria"/>
          <w:color w:val="auto"/>
          <w:sz w:val="22"/>
          <w:szCs w:val="22"/>
          <w14:ligatures w14:val="none"/>
        </w:rPr>
        <w:t>’’</w:t>
      </w:r>
      <w:r w:rsidRPr="00BF448D">
        <w:rPr>
          <w:rFonts w:ascii="Cambria" w:eastAsia="Calibri" w:hAnsi="Cambria"/>
          <w:color w:val="auto"/>
          <w:sz w:val="22"/>
          <w:szCs w:val="22"/>
          <w14:ligatures w14:val="none"/>
        </w:rPr>
        <w:t xml:space="preserve"> seront mis à l’honneur au cours de cette promenade historique au cœur de Saint</w:t>
      </w:r>
      <w:r w:rsidR="008D75CB">
        <w:rPr>
          <w:rFonts w:ascii="Cambria" w:eastAsia="Calibri" w:hAnsi="Cambria"/>
          <w:color w:val="auto"/>
          <w:sz w:val="22"/>
          <w:szCs w:val="22"/>
          <w14:ligatures w14:val="none"/>
        </w:rPr>
        <w:t>-</w:t>
      </w:r>
      <w:r w:rsidRPr="00BF448D">
        <w:rPr>
          <w:rFonts w:ascii="Cambria" w:eastAsia="Calibri" w:hAnsi="Cambria"/>
          <w:color w:val="auto"/>
          <w:sz w:val="22"/>
          <w:szCs w:val="22"/>
          <w14:ligatures w14:val="none"/>
        </w:rPr>
        <w:t>Germain et les abords de la rive droite de la Seine.</w:t>
      </w:r>
    </w:p>
    <w:p w14:paraId="3C790630" w14:textId="77777777" w:rsidR="00F5479F" w:rsidRPr="008D75CB" w:rsidRDefault="00F5479F" w:rsidP="00BF448D">
      <w:pPr>
        <w:pStyle w:val="Default"/>
        <w:jc w:val="both"/>
        <w:rPr>
          <w:rFonts w:ascii="Cambria" w:eastAsia="Calibri" w:hAnsi="Cambria"/>
          <w:color w:val="auto"/>
          <w:sz w:val="6"/>
          <w:szCs w:val="6"/>
          <w14:ligatures w14:val="none"/>
        </w:rPr>
      </w:pPr>
    </w:p>
    <w:p w14:paraId="63A365B6" w14:textId="642D9C45" w:rsidR="00155DB8" w:rsidRPr="00CB1803" w:rsidRDefault="00155DB8" w:rsidP="00155DB8">
      <w:pPr>
        <w:pStyle w:val="Default"/>
        <w:jc w:val="right"/>
        <w:rPr>
          <w:rFonts w:ascii="Cambria" w:eastAsia="Calibri" w:hAnsi="Cambria"/>
          <w:color w:val="auto"/>
          <w:sz w:val="18"/>
          <w:szCs w:val="18"/>
          <w14:ligatures w14:val="none"/>
        </w:rPr>
      </w:pPr>
      <w:r w:rsidRPr="00CB1803">
        <w:rPr>
          <w:rFonts w:ascii="Cambria" w:eastAsia="Calibri" w:hAnsi="Cambria"/>
          <w:color w:val="auto"/>
          <w:sz w:val="18"/>
          <w:szCs w:val="18"/>
          <w14:ligatures w14:val="none"/>
        </w:rPr>
        <w:t>Page 1/</w:t>
      </w:r>
      <w:r w:rsidR="00CB1803" w:rsidRPr="00CB1803">
        <w:rPr>
          <w:rFonts w:ascii="Cambria" w:eastAsia="Calibri" w:hAnsi="Cambria"/>
          <w:color w:val="auto"/>
          <w:sz w:val="18"/>
          <w:szCs w:val="18"/>
          <w14:ligatures w14:val="none"/>
        </w:rPr>
        <w:t>4</w:t>
      </w:r>
    </w:p>
    <w:p w14:paraId="39558BE3" w14:textId="77777777" w:rsidR="00F5479F" w:rsidRPr="00F5479F" w:rsidRDefault="00F5479F" w:rsidP="00155DB8">
      <w:pPr>
        <w:pStyle w:val="Default"/>
        <w:jc w:val="right"/>
        <w:rPr>
          <w:rFonts w:ascii="Cambria" w:eastAsia="Calibri" w:hAnsi="Cambria"/>
          <w:color w:val="auto"/>
          <w:sz w:val="16"/>
          <w:szCs w:val="16"/>
          <w14:ligatures w14:val="none"/>
        </w:rPr>
      </w:pPr>
    </w:p>
    <w:p w14:paraId="4F6ADAA2" w14:textId="77777777" w:rsidR="00B62FDE" w:rsidRDefault="00B62FDE" w:rsidP="00155DB8">
      <w:pPr>
        <w:spacing w:after="0" w:line="240" w:lineRule="auto"/>
        <w:ind w:right="141"/>
        <w:jc w:val="center"/>
        <w:rPr>
          <w:rFonts w:ascii="Cambria" w:hAnsi="Cambria"/>
          <w:i/>
          <w:iCs/>
          <w:sz w:val="20"/>
        </w:rPr>
      </w:pPr>
    </w:p>
    <w:p w14:paraId="1BBEA218" w14:textId="77777777" w:rsidR="00C146B8" w:rsidRDefault="00C146B8" w:rsidP="00155DB8">
      <w:pPr>
        <w:spacing w:after="0" w:line="240" w:lineRule="auto"/>
        <w:ind w:right="141"/>
        <w:jc w:val="center"/>
        <w:rPr>
          <w:rFonts w:ascii="Cambria" w:hAnsi="Cambria"/>
          <w:i/>
          <w:iCs/>
          <w:sz w:val="20"/>
        </w:rPr>
      </w:pPr>
    </w:p>
    <w:p w14:paraId="5D70B26E" w14:textId="0F611DBD" w:rsidR="00155DB8" w:rsidRDefault="00155DB8" w:rsidP="00155DB8">
      <w:pPr>
        <w:spacing w:after="0" w:line="240" w:lineRule="auto"/>
        <w:ind w:right="141"/>
        <w:jc w:val="center"/>
        <w:rPr>
          <w:rFonts w:ascii="Cambria" w:hAnsi="Cambria"/>
          <w:i/>
          <w:iCs/>
          <w:sz w:val="20"/>
        </w:rPr>
      </w:pPr>
      <w:r w:rsidRPr="00155DB8">
        <w:rPr>
          <w:rFonts w:ascii="Cambria" w:hAnsi="Cambria"/>
          <w:i/>
          <w:iCs/>
          <w:sz w:val="20"/>
        </w:rPr>
        <w:t>Mardi 18 novembre 2025 à 16h</w:t>
      </w:r>
    </w:p>
    <w:p w14:paraId="588A3FF8" w14:textId="6DCE8FF6" w:rsidR="00155DB8" w:rsidRDefault="00155DB8" w:rsidP="00155DB8">
      <w:pPr>
        <w:spacing w:after="0" w:line="240" w:lineRule="auto"/>
        <w:ind w:right="141"/>
        <w:jc w:val="center"/>
        <w:rPr>
          <w:rFonts w:ascii="Cambria" w:hAnsi="Cambria"/>
          <w:b/>
          <w:bCs/>
          <w:iCs/>
          <w:color w:val="002060"/>
          <w:sz w:val="24"/>
          <w:szCs w:val="28"/>
        </w:rPr>
      </w:pPr>
      <w:r w:rsidRPr="00155DB8">
        <w:rPr>
          <w:rFonts w:ascii="Cambria" w:hAnsi="Cambria"/>
          <w:b/>
          <w:bCs/>
          <w:iCs/>
          <w:color w:val="002060"/>
          <w:sz w:val="24"/>
          <w:szCs w:val="28"/>
        </w:rPr>
        <w:t>Conférence de Jean Noël Cordier</w:t>
      </w:r>
      <w:r w:rsidR="0080787E">
        <w:rPr>
          <w:rFonts w:ascii="Cambria" w:hAnsi="Cambria"/>
          <w:b/>
          <w:bCs/>
          <w:iCs/>
          <w:color w:val="002060"/>
          <w:sz w:val="24"/>
          <w:szCs w:val="28"/>
        </w:rPr>
        <w:t> :</w:t>
      </w:r>
      <w:r>
        <w:rPr>
          <w:rFonts w:ascii="Cambria" w:hAnsi="Cambria"/>
          <w:b/>
          <w:bCs/>
          <w:iCs/>
          <w:color w:val="002060"/>
          <w:sz w:val="24"/>
          <w:szCs w:val="28"/>
        </w:rPr>
        <w:t xml:space="preserve">                                                                         ‘</w:t>
      </w:r>
      <w:r w:rsidRPr="00155DB8">
        <w:rPr>
          <w:rFonts w:ascii="Cambria" w:hAnsi="Cambria"/>
          <w:b/>
          <w:bCs/>
          <w:iCs/>
          <w:color w:val="002060"/>
          <w:sz w:val="24"/>
          <w:szCs w:val="28"/>
        </w:rPr>
        <w:t>‘Mozart</w:t>
      </w:r>
      <w:r w:rsidR="008D75CB">
        <w:rPr>
          <w:rFonts w:ascii="Cambria" w:hAnsi="Cambria"/>
          <w:b/>
          <w:bCs/>
          <w:iCs/>
          <w:color w:val="002060"/>
          <w:sz w:val="24"/>
          <w:szCs w:val="28"/>
        </w:rPr>
        <w:t xml:space="preserve"> et l</w:t>
      </w:r>
      <w:r w:rsidR="008D75CB" w:rsidRPr="00155DB8">
        <w:rPr>
          <w:rFonts w:ascii="Cambria" w:hAnsi="Cambria"/>
          <w:b/>
          <w:bCs/>
          <w:iCs/>
          <w:color w:val="002060"/>
          <w:sz w:val="24"/>
          <w:szCs w:val="28"/>
        </w:rPr>
        <w:t>a Franc maçonnerie</w:t>
      </w:r>
      <w:r w:rsidRPr="00155DB8">
        <w:rPr>
          <w:rFonts w:ascii="Cambria" w:hAnsi="Cambria"/>
          <w:b/>
          <w:bCs/>
          <w:iCs/>
          <w:color w:val="002060"/>
          <w:sz w:val="24"/>
          <w:szCs w:val="28"/>
        </w:rPr>
        <w:t>’</w:t>
      </w:r>
      <w:r>
        <w:rPr>
          <w:rFonts w:ascii="Cambria" w:hAnsi="Cambria"/>
          <w:b/>
          <w:bCs/>
          <w:iCs/>
          <w:color w:val="002060"/>
          <w:sz w:val="24"/>
          <w:szCs w:val="28"/>
        </w:rPr>
        <w:t>’</w:t>
      </w:r>
    </w:p>
    <w:p w14:paraId="0644BB4C" w14:textId="77777777" w:rsidR="00842247" w:rsidRPr="0080787E" w:rsidRDefault="00842247" w:rsidP="00155DB8">
      <w:pPr>
        <w:spacing w:after="0" w:line="240" w:lineRule="auto"/>
        <w:ind w:right="141"/>
        <w:jc w:val="center"/>
        <w:rPr>
          <w:rFonts w:ascii="Cambria" w:hAnsi="Cambria"/>
          <w:iCs/>
          <w:color w:val="002060"/>
          <w:sz w:val="12"/>
          <w:szCs w:val="14"/>
        </w:rPr>
      </w:pPr>
    </w:p>
    <w:p w14:paraId="1C5BC6AB" w14:textId="29DDF28B" w:rsidR="0080787E" w:rsidRPr="00144832" w:rsidRDefault="0080787E" w:rsidP="0080787E">
      <w:pPr>
        <w:spacing w:after="0" w:line="240" w:lineRule="auto"/>
        <w:jc w:val="center"/>
        <w:rPr>
          <w:rFonts w:ascii="Cambria" w:hAnsi="Cambria"/>
          <w:i/>
          <w:iCs/>
          <w:sz w:val="20"/>
          <w:szCs w:val="20"/>
        </w:rPr>
      </w:pPr>
      <w:r w:rsidRPr="0080787E">
        <w:rPr>
          <w:rFonts w:ascii="Cambria" w:hAnsi="Cambria"/>
          <w:i/>
          <w:szCs w:val="24"/>
        </w:rPr>
        <w:t>Lycée Gabriel Faur</w:t>
      </w:r>
      <w:r>
        <w:rPr>
          <w:rFonts w:ascii="Cambria" w:hAnsi="Cambria"/>
          <w:i/>
          <w:szCs w:val="24"/>
        </w:rPr>
        <w:t xml:space="preserve">é, </w:t>
      </w:r>
      <w:r>
        <w:rPr>
          <w:rFonts w:ascii="Cambria" w:hAnsi="Cambria"/>
          <w:i/>
          <w:iCs/>
          <w:sz w:val="20"/>
          <w:szCs w:val="20"/>
        </w:rPr>
        <w:t>81 avenue de Choisy</w:t>
      </w:r>
      <w:r w:rsidRPr="00144832">
        <w:rPr>
          <w:rFonts w:ascii="Cambria" w:hAnsi="Cambria"/>
          <w:i/>
          <w:iCs/>
          <w:sz w:val="20"/>
          <w:szCs w:val="20"/>
        </w:rPr>
        <w:t>, 750</w:t>
      </w:r>
      <w:r>
        <w:rPr>
          <w:rFonts w:ascii="Cambria" w:hAnsi="Cambria"/>
          <w:i/>
          <w:iCs/>
          <w:sz w:val="20"/>
          <w:szCs w:val="20"/>
        </w:rPr>
        <w:t>1</w:t>
      </w:r>
      <w:r w:rsidRPr="00144832">
        <w:rPr>
          <w:rFonts w:ascii="Cambria" w:hAnsi="Cambria"/>
          <w:i/>
          <w:iCs/>
          <w:sz w:val="20"/>
          <w:szCs w:val="20"/>
        </w:rPr>
        <w:t>2 Paris</w:t>
      </w:r>
    </w:p>
    <w:p w14:paraId="07E14EA3" w14:textId="46C74006" w:rsidR="0080787E" w:rsidRDefault="0080787E" w:rsidP="0080787E">
      <w:pPr>
        <w:pStyle w:val="Paragraphedeliste"/>
        <w:numPr>
          <w:ilvl w:val="0"/>
          <w:numId w:val="1"/>
        </w:numPr>
        <w:spacing w:after="0" w:line="240" w:lineRule="auto"/>
        <w:ind w:right="283"/>
        <w:jc w:val="center"/>
        <w:rPr>
          <w:rFonts w:ascii="Cambria" w:hAnsi="Cambria"/>
          <w:i/>
          <w:iCs/>
          <w:sz w:val="20"/>
          <w:szCs w:val="20"/>
        </w:rPr>
      </w:pPr>
      <w:r>
        <w:rPr>
          <w:rFonts w:ascii="Cambria" w:hAnsi="Cambria"/>
          <w:i/>
          <w:iCs/>
          <w:sz w:val="20"/>
          <w:szCs w:val="18"/>
        </w:rPr>
        <w:t xml:space="preserve">Tolbiac, </w:t>
      </w:r>
      <w:r w:rsidRPr="00FD789C">
        <w:rPr>
          <w:rFonts w:ascii="Cambria" w:hAnsi="Cambria"/>
          <w:i/>
          <w:iCs/>
          <w:sz w:val="20"/>
          <w:szCs w:val="18"/>
        </w:rPr>
        <w:t xml:space="preserve"> </w:t>
      </w:r>
      <w:r w:rsidRPr="00EA63A4">
        <w:rPr>
          <w:noProof/>
          <w:color w:val="0070C0"/>
          <w:sz w:val="18"/>
        </w:rPr>
        <w:drawing>
          <wp:inline distT="0" distB="0" distL="0" distR="0" wp14:anchorId="699285C0" wp14:editId="3521FBFB">
            <wp:extent cx="171450" cy="171450"/>
            <wp:effectExtent l="0" t="0" r="0" b="0"/>
            <wp:docPr id="261982760" name="Image 261982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pic:spPr>
                </pic:pic>
              </a:graphicData>
            </a:graphic>
          </wp:inline>
        </w:drawing>
      </w:r>
      <w:r w:rsidRPr="00144832">
        <w:t xml:space="preserve"> </w:t>
      </w:r>
      <w:r w:rsidRPr="00F5479F">
        <w:rPr>
          <w:rFonts w:ascii="Cambria" w:hAnsi="Cambria"/>
          <w:i/>
          <w:iCs/>
          <w:sz w:val="20"/>
          <w:szCs w:val="20"/>
        </w:rPr>
        <w:t>27, 62, 64, 83</w:t>
      </w:r>
      <w:r w:rsidR="00F5479F">
        <w:t>.</w:t>
      </w:r>
      <w:r>
        <w:t xml:space="preserve"> </w:t>
      </w:r>
      <w:r>
        <w:rPr>
          <w:rFonts w:ascii="Cambria" w:hAnsi="Cambria"/>
          <w:noProof/>
          <w:sz w:val="20"/>
          <w:szCs w:val="20"/>
        </w:rPr>
        <w:drawing>
          <wp:inline distT="0" distB="0" distL="0" distR="0" wp14:anchorId="73CC8EDE" wp14:editId="0991CDD1">
            <wp:extent cx="171450" cy="167553"/>
            <wp:effectExtent l="0" t="0" r="0" b="4445"/>
            <wp:docPr id="2055230044" name="Image 205523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562689" name="Image 121156268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4844" cy="170870"/>
                    </a:xfrm>
                    <a:prstGeom prst="rect">
                      <a:avLst/>
                    </a:prstGeom>
                  </pic:spPr>
                </pic:pic>
              </a:graphicData>
            </a:graphic>
          </wp:inline>
        </w:drawing>
      </w:r>
      <w:r>
        <w:rPr>
          <w:rFonts w:ascii="Cambria" w:hAnsi="Cambria"/>
          <w:i/>
          <w:iCs/>
          <w:sz w:val="20"/>
          <w:szCs w:val="20"/>
        </w:rPr>
        <w:t xml:space="preserve">Olympiades </w:t>
      </w:r>
      <w:r>
        <w:rPr>
          <w:rFonts w:ascii="Cambria" w:hAnsi="Cambria"/>
          <w:noProof/>
          <w:sz w:val="20"/>
          <w:szCs w:val="20"/>
        </w:rPr>
        <w:drawing>
          <wp:inline distT="0" distB="0" distL="0" distR="0" wp14:anchorId="39918572" wp14:editId="7B5D42AA">
            <wp:extent cx="180975" cy="180975"/>
            <wp:effectExtent l="0" t="0" r="9525" b="9525"/>
            <wp:docPr id="21171298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129871" name="Image 211712987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0975" cy="180975"/>
                    </a:xfrm>
                    <a:prstGeom prst="rect">
                      <a:avLst/>
                    </a:prstGeom>
                  </pic:spPr>
                </pic:pic>
              </a:graphicData>
            </a:graphic>
          </wp:inline>
        </w:drawing>
      </w:r>
      <w:r w:rsidR="00A406AE">
        <w:rPr>
          <w:rFonts w:ascii="Cambria" w:hAnsi="Cambria"/>
          <w:i/>
          <w:iCs/>
          <w:sz w:val="20"/>
          <w:szCs w:val="20"/>
        </w:rPr>
        <w:t>P</w:t>
      </w:r>
      <w:r>
        <w:rPr>
          <w:rFonts w:ascii="Cambria" w:hAnsi="Cambria"/>
          <w:i/>
          <w:iCs/>
          <w:sz w:val="20"/>
          <w:szCs w:val="20"/>
        </w:rPr>
        <w:t>orte de Choisy</w:t>
      </w:r>
    </w:p>
    <w:p w14:paraId="73E04F0C" w14:textId="77777777" w:rsidR="0080787E" w:rsidRPr="0090081D" w:rsidRDefault="0080787E" w:rsidP="00F5479F">
      <w:pPr>
        <w:pStyle w:val="Paragraphedeliste"/>
        <w:spacing w:after="0" w:line="240" w:lineRule="auto"/>
        <w:ind w:right="283"/>
        <w:rPr>
          <w:rFonts w:ascii="Cambria" w:hAnsi="Cambria"/>
          <w:i/>
          <w:iCs/>
          <w:sz w:val="14"/>
          <w:szCs w:val="14"/>
        </w:rPr>
      </w:pPr>
    </w:p>
    <w:p w14:paraId="347434D9" w14:textId="28E25CFD" w:rsidR="00842247" w:rsidRDefault="00AB40D8" w:rsidP="00AB40D8">
      <w:pPr>
        <w:spacing w:after="0" w:line="240" w:lineRule="auto"/>
        <w:ind w:right="141" w:firstLine="709"/>
        <w:rPr>
          <w:rFonts w:ascii="Cambria" w:hAnsi="Cambria"/>
          <w:b/>
          <w:bCs/>
          <w:iCs/>
          <w:color w:val="002060"/>
          <w:sz w:val="24"/>
          <w:szCs w:val="28"/>
        </w:rPr>
      </w:pPr>
      <w:r>
        <w:rPr>
          <w:rFonts w:ascii="Cambria" w:hAnsi="Cambria"/>
          <w:b/>
          <w:bCs/>
          <w:iCs/>
          <w:color w:val="002060"/>
          <w:sz w:val="24"/>
          <w:szCs w:val="28"/>
        </w:rPr>
        <w:t xml:space="preserve">                       </w:t>
      </w:r>
      <w:r w:rsidR="0080787E" w:rsidRPr="006E4256">
        <w:rPr>
          <w:noProof/>
        </w:rPr>
        <w:drawing>
          <wp:inline distT="0" distB="0" distL="0" distR="0" wp14:anchorId="12585744" wp14:editId="76155B7B">
            <wp:extent cx="2563445" cy="1290686"/>
            <wp:effectExtent l="0" t="0" r="8890" b="5080"/>
            <wp:docPr id="15773200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320025" name="Imag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63445" cy="1290686"/>
                    </a:xfrm>
                    <a:prstGeom prst="rect">
                      <a:avLst/>
                    </a:prstGeom>
                  </pic:spPr>
                </pic:pic>
              </a:graphicData>
            </a:graphic>
          </wp:inline>
        </w:drawing>
      </w:r>
      <w:r w:rsidR="008D75CB">
        <w:rPr>
          <w:rFonts w:ascii="Cambria" w:hAnsi="Cambria"/>
          <w:b/>
          <w:bCs/>
          <w:iCs/>
          <w:color w:val="002060"/>
          <w:sz w:val="24"/>
          <w:szCs w:val="28"/>
        </w:rPr>
        <w:t xml:space="preserve"> </w:t>
      </w:r>
      <w:r>
        <w:rPr>
          <w:rFonts w:ascii="Cambria" w:eastAsiaTheme="minorHAnsi" w:hAnsi="Cambria" w:cstheme="minorBidi"/>
          <w:i/>
          <w:iCs/>
          <w:kern w:val="2"/>
          <w:sz w:val="18"/>
          <w:szCs w:val="18"/>
          <w14:ligatures w14:val="standardContextual"/>
        </w:rPr>
        <w:t>BG</w:t>
      </w:r>
    </w:p>
    <w:p w14:paraId="3DD21B87" w14:textId="77777777" w:rsidR="0080787E" w:rsidRPr="0090081D" w:rsidRDefault="0080787E" w:rsidP="00155DB8">
      <w:pPr>
        <w:spacing w:after="0" w:line="240" w:lineRule="auto"/>
        <w:ind w:right="141"/>
        <w:jc w:val="center"/>
        <w:rPr>
          <w:rFonts w:ascii="Cambria" w:hAnsi="Cambria"/>
          <w:b/>
          <w:bCs/>
          <w:iCs/>
          <w:color w:val="002060"/>
          <w:sz w:val="12"/>
          <w:szCs w:val="14"/>
        </w:rPr>
      </w:pPr>
    </w:p>
    <w:p w14:paraId="632AF730" w14:textId="428D2963" w:rsidR="0080787E" w:rsidRPr="0080787E" w:rsidRDefault="0080787E" w:rsidP="00A406AE">
      <w:pPr>
        <w:pStyle w:val="Default"/>
        <w:jc w:val="both"/>
        <w:rPr>
          <w:rFonts w:ascii="Cambria" w:eastAsia="Calibri" w:hAnsi="Cambria"/>
          <w:color w:val="auto"/>
          <w:sz w:val="22"/>
          <w:szCs w:val="22"/>
          <w14:ligatures w14:val="none"/>
        </w:rPr>
      </w:pPr>
      <w:r w:rsidRPr="0080787E">
        <w:rPr>
          <w:rFonts w:ascii="Cambria" w:eastAsia="Calibri" w:hAnsi="Cambria"/>
          <w:color w:val="auto"/>
          <w:sz w:val="22"/>
          <w:szCs w:val="22"/>
          <w14:ligatures w14:val="none"/>
        </w:rPr>
        <w:t xml:space="preserve">Si on sait communément que Mozart (1756-1791) fut Franc maçon, sait-on pour autant quelle fut l’influence déterminante de son engagement spirituel et </w:t>
      </w:r>
      <w:proofErr w:type="spellStart"/>
      <w:r w:rsidRPr="0080787E">
        <w:rPr>
          <w:rFonts w:ascii="Cambria" w:eastAsia="Calibri" w:hAnsi="Cambria"/>
          <w:color w:val="auto"/>
          <w:sz w:val="22"/>
          <w:szCs w:val="22"/>
          <w14:ligatures w14:val="none"/>
        </w:rPr>
        <w:t>philoso</w:t>
      </w:r>
      <w:r w:rsidR="00A406AE">
        <w:rPr>
          <w:rFonts w:ascii="Cambria" w:eastAsia="Calibri" w:hAnsi="Cambria"/>
          <w:color w:val="auto"/>
          <w:sz w:val="22"/>
          <w:szCs w:val="22"/>
          <w14:ligatures w14:val="none"/>
        </w:rPr>
        <w:t>-</w:t>
      </w:r>
      <w:r w:rsidRPr="0080787E">
        <w:rPr>
          <w:rFonts w:ascii="Cambria" w:eastAsia="Calibri" w:hAnsi="Cambria"/>
          <w:color w:val="auto"/>
          <w:sz w:val="22"/>
          <w:szCs w:val="22"/>
          <w14:ligatures w14:val="none"/>
        </w:rPr>
        <w:t>phique</w:t>
      </w:r>
      <w:proofErr w:type="spellEnd"/>
      <w:r w:rsidRPr="0080787E">
        <w:rPr>
          <w:rFonts w:ascii="Cambria" w:eastAsia="Calibri" w:hAnsi="Cambria"/>
          <w:color w:val="auto"/>
          <w:sz w:val="22"/>
          <w:szCs w:val="22"/>
          <w14:ligatures w14:val="none"/>
        </w:rPr>
        <w:t xml:space="preserve"> dans la Franc maçonnerie pour sa création musicale ?</w:t>
      </w:r>
    </w:p>
    <w:p w14:paraId="27D9BDA7" w14:textId="77777777" w:rsidR="00F12D13" w:rsidRDefault="00F12D13" w:rsidP="00155DB8">
      <w:pPr>
        <w:spacing w:after="0" w:line="240" w:lineRule="auto"/>
        <w:ind w:right="141"/>
        <w:jc w:val="center"/>
        <w:rPr>
          <w:rFonts w:ascii="Cambria" w:hAnsi="Cambria"/>
          <w:i/>
          <w:iCs/>
          <w:sz w:val="20"/>
        </w:rPr>
      </w:pPr>
    </w:p>
    <w:p w14:paraId="2CCBFE5E" w14:textId="0E171DAA" w:rsidR="0080787E" w:rsidRPr="00F12D13" w:rsidRDefault="00F12D13" w:rsidP="00155DB8">
      <w:pPr>
        <w:spacing w:after="0" w:line="240" w:lineRule="auto"/>
        <w:ind w:right="141"/>
        <w:jc w:val="center"/>
        <w:rPr>
          <w:rFonts w:ascii="Cambria" w:hAnsi="Cambria"/>
          <w:i/>
          <w:iCs/>
          <w:sz w:val="20"/>
        </w:rPr>
      </w:pPr>
      <w:r w:rsidRPr="00F12D13">
        <w:rPr>
          <w:rFonts w:ascii="Cambria" w:hAnsi="Cambria"/>
          <w:i/>
          <w:iCs/>
          <w:sz w:val="20"/>
        </w:rPr>
        <w:t>Dimanche 7 décembre 2025</w:t>
      </w:r>
    </w:p>
    <w:p w14:paraId="130CB9B1" w14:textId="146F3D40" w:rsidR="00F12D13" w:rsidRDefault="00F12D13" w:rsidP="00155DB8">
      <w:pPr>
        <w:spacing w:after="0" w:line="240" w:lineRule="auto"/>
        <w:ind w:right="141"/>
        <w:jc w:val="center"/>
        <w:rPr>
          <w:rFonts w:ascii="Cambria" w:hAnsi="Cambria"/>
          <w:b/>
          <w:bCs/>
          <w:iCs/>
          <w:color w:val="002060"/>
          <w:sz w:val="24"/>
          <w:szCs w:val="28"/>
        </w:rPr>
      </w:pPr>
      <w:r>
        <w:rPr>
          <w:rFonts w:ascii="Cambria" w:hAnsi="Cambria"/>
          <w:b/>
          <w:bCs/>
          <w:iCs/>
          <w:color w:val="002060"/>
          <w:sz w:val="24"/>
          <w:szCs w:val="28"/>
        </w:rPr>
        <w:t>Sacha Guitry : ‘‘La jalousie’’</w:t>
      </w:r>
    </w:p>
    <w:p w14:paraId="473D215B" w14:textId="590C2B50" w:rsidR="00A406AE" w:rsidRPr="00A406AE" w:rsidRDefault="00A406AE" w:rsidP="00155DB8">
      <w:pPr>
        <w:spacing w:after="0" w:line="240" w:lineRule="auto"/>
        <w:ind w:right="141"/>
        <w:jc w:val="center"/>
        <w:rPr>
          <w:rFonts w:ascii="Cambria" w:hAnsi="Cambria"/>
          <w:i/>
          <w:szCs w:val="24"/>
        </w:rPr>
      </w:pPr>
      <w:r w:rsidRPr="00A406AE">
        <w:rPr>
          <w:rFonts w:ascii="Cambria" w:hAnsi="Cambria"/>
          <w:i/>
          <w:szCs w:val="24"/>
        </w:rPr>
        <w:t xml:space="preserve">Théâtre de la </w:t>
      </w:r>
      <w:proofErr w:type="spellStart"/>
      <w:r w:rsidRPr="00A406AE">
        <w:rPr>
          <w:rFonts w:ascii="Cambria" w:hAnsi="Cambria"/>
          <w:i/>
          <w:szCs w:val="24"/>
        </w:rPr>
        <w:t>Michodière</w:t>
      </w:r>
      <w:proofErr w:type="spellEnd"/>
      <w:r w:rsidRPr="00A406AE">
        <w:rPr>
          <w:rFonts w:ascii="Cambria" w:hAnsi="Cambria"/>
          <w:i/>
          <w:szCs w:val="24"/>
        </w:rPr>
        <w:t>,</w:t>
      </w:r>
      <w:r>
        <w:rPr>
          <w:rFonts w:ascii="Cambria" w:hAnsi="Cambria"/>
          <w:i/>
          <w:szCs w:val="24"/>
        </w:rPr>
        <w:t xml:space="preserve"> 4 bis rue de la </w:t>
      </w:r>
      <w:proofErr w:type="spellStart"/>
      <w:r>
        <w:rPr>
          <w:rFonts w:ascii="Cambria" w:hAnsi="Cambria"/>
          <w:i/>
          <w:szCs w:val="24"/>
        </w:rPr>
        <w:t>Michodière</w:t>
      </w:r>
      <w:proofErr w:type="spellEnd"/>
    </w:p>
    <w:p w14:paraId="73E65AB9" w14:textId="783EB364" w:rsidR="00A406AE" w:rsidRPr="00F5479F" w:rsidRDefault="00A406AE" w:rsidP="00A406AE">
      <w:pPr>
        <w:pStyle w:val="Default"/>
        <w:jc w:val="center"/>
        <w:rPr>
          <w:rFonts w:ascii="Cambria" w:hAnsi="Cambria" w:cstheme="minorBidi"/>
          <w:i/>
          <w:iCs/>
          <w:color w:val="auto"/>
          <w:kern w:val="2"/>
          <w:sz w:val="20"/>
          <w:szCs w:val="20"/>
        </w:rPr>
      </w:pPr>
      <w:r>
        <w:rPr>
          <w:rFonts w:ascii="Cambria" w:eastAsia="Calibri" w:hAnsi="Cambria"/>
          <w:noProof/>
          <w:color w:val="auto"/>
          <w:sz w:val="22"/>
          <w:szCs w:val="22"/>
        </w:rPr>
        <w:drawing>
          <wp:inline distT="0" distB="0" distL="0" distR="0" wp14:anchorId="67336749" wp14:editId="3A0E53EE">
            <wp:extent cx="175260" cy="175260"/>
            <wp:effectExtent l="0" t="0" r="0" b="0"/>
            <wp:docPr id="113734495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336598" name="Image 3713365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5260" cy="175260"/>
                    </a:xfrm>
                    <a:prstGeom prst="rect">
                      <a:avLst/>
                    </a:prstGeom>
                  </pic:spPr>
                </pic:pic>
              </a:graphicData>
            </a:graphic>
          </wp:inline>
        </w:drawing>
      </w:r>
      <w:r>
        <w:rPr>
          <w:rFonts w:ascii="Cambria" w:eastAsia="Calibri" w:hAnsi="Cambria"/>
          <w:color w:val="auto"/>
          <w:sz w:val="22"/>
          <w:szCs w:val="22"/>
          <w14:ligatures w14:val="none"/>
        </w:rPr>
        <w:t xml:space="preserve"> </w:t>
      </w:r>
      <w:r w:rsidRPr="00A406AE">
        <w:rPr>
          <w:rFonts w:ascii="Cambria" w:hAnsi="Cambria" w:cstheme="minorBidi"/>
          <w:i/>
          <w:iCs/>
          <w:color w:val="auto"/>
          <w:kern w:val="2"/>
          <w:sz w:val="20"/>
          <w:szCs w:val="20"/>
        </w:rPr>
        <w:t>Opéra, 4 septembre, Pyramides</w:t>
      </w:r>
      <w:r>
        <w:rPr>
          <w:rFonts w:ascii="Cambria" w:hAnsi="Cambria" w:cstheme="minorBidi"/>
          <w:i/>
          <w:iCs/>
          <w:color w:val="auto"/>
          <w:kern w:val="2"/>
          <w:sz w:val="20"/>
          <w:szCs w:val="20"/>
        </w:rPr>
        <w:t>.</w:t>
      </w:r>
      <w:r>
        <w:rPr>
          <w:rFonts w:ascii="Cambria" w:eastAsia="Calibri" w:hAnsi="Cambria"/>
          <w:color w:val="auto"/>
          <w:sz w:val="22"/>
          <w:szCs w:val="22"/>
          <w14:ligatures w14:val="none"/>
        </w:rPr>
        <w:t xml:space="preserve">    </w:t>
      </w:r>
      <w:r w:rsidRPr="00F5479F">
        <w:rPr>
          <w:rFonts w:ascii="Cambria" w:hAnsi="Cambria" w:cstheme="minorBidi"/>
          <w:i/>
          <w:iCs/>
          <w:noProof/>
          <w:color w:val="auto"/>
          <w:kern w:val="2"/>
          <w:sz w:val="20"/>
          <w:szCs w:val="20"/>
        </w:rPr>
        <w:drawing>
          <wp:inline distT="0" distB="0" distL="0" distR="0" wp14:anchorId="52B6A754" wp14:editId="443E2180">
            <wp:extent cx="182880" cy="178191"/>
            <wp:effectExtent l="0" t="0" r="7620" b="0"/>
            <wp:docPr id="68658703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87123" name="Image 85187123"/>
                    <pic:cNvPicPr/>
                  </pic:nvPicPr>
                  <pic:blipFill>
                    <a:blip r:embed="rId11">
                      <a:extLst>
                        <a:ext uri="{28A0092B-C50C-407E-A947-70E740481C1C}">
                          <a14:useLocalDpi xmlns:a14="http://schemas.microsoft.com/office/drawing/2010/main" val="0"/>
                        </a:ext>
                      </a:extLst>
                    </a:blip>
                    <a:stretch>
                      <a:fillRect/>
                    </a:stretch>
                  </pic:blipFill>
                  <pic:spPr>
                    <a:xfrm>
                      <a:off x="0" y="0"/>
                      <a:ext cx="186609" cy="181824"/>
                    </a:xfrm>
                    <a:prstGeom prst="rect">
                      <a:avLst/>
                    </a:prstGeom>
                  </pic:spPr>
                </pic:pic>
              </a:graphicData>
            </a:graphic>
          </wp:inline>
        </w:drawing>
      </w:r>
      <w:r w:rsidRPr="00F5479F">
        <w:rPr>
          <w:rFonts w:ascii="Cambria" w:hAnsi="Cambria" w:cstheme="minorBidi"/>
          <w:i/>
          <w:iCs/>
          <w:color w:val="auto"/>
          <w:kern w:val="2"/>
          <w:sz w:val="20"/>
          <w:szCs w:val="20"/>
        </w:rPr>
        <w:t xml:space="preserve"> 20, 21, </w:t>
      </w:r>
      <w:r w:rsidR="00F5479F">
        <w:rPr>
          <w:rFonts w:ascii="Cambria" w:hAnsi="Cambria" w:cstheme="minorBidi"/>
          <w:i/>
          <w:iCs/>
          <w:color w:val="auto"/>
          <w:kern w:val="2"/>
          <w:sz w:val="20"/>
          <w:szCs w:val="20"/>
        </w:rPr>
        <w:t xml:space="preserve">22, </w:t>
      </w:r>
      <w:r w:rsidRPr="00F5479F">
        <w:rPr>
          <w:rFonts w:ascii="Cambria" w:hAnsi="Cambria" w:cstheme="minorBidi"/>
          <w:i/>
          <w:iCs/>
          <w:color w:val="auto"/>
          <w:kern w:val="2"/>
          <w:sz w:val="20"/>
          <w:szCs w:val="20"/>
        </w:rPr>
        <w:t>27, 29</w:t>
      </w:r>
      <w:r w:rsidR="00F5479F">
        <w:rPr>
          <w:rFonts w:ascii="Cambria" w:hAnsi="Cambria" w:cstheme="minorBidi"/>
          <w:i/>
          <w:iCs/>
          <w:color w:val="auto"/>
          <w:kern w:val="2"/>
          <w:sz w:val="20"/>
          <w:szCs w:val="20"/>
        </w:rPr>
        <w:t>, 52, 53, 66,</w:t>
      </w:r>
      <w:r w:rsidRPr="00F5479F">
        <w:rPr>
          <w:rFonts w:ascii="Cambria" w:hAnsi="Cambria" w:cstheme="minorBidi"/>
          <w:i/>
          <w:iCs/>
          <w:color w:val="auto"/>
          <w:kern w:val="2"/>
          <w:sz w:val="20"/>
          <w:szCs w:val="20"/>
        </w:rPr>
        <w:t xml:space="preserve"> 68, 81, 95</w:t>
      </w:r>
      <w:r w:rsidR="00F5479F">
        <w:rPr>
          <w:rFonts w:ascii="Cambria" w:hAnsi="Cambria" w:cstheme="minorBidi"/>
          <w:i/>
          <w:iCs/>
          <w:color w:val="auto"/>
          <w:kern w:val="2"/>
          <w:sz w:val="20"/>
          <w:szCs w:val="20"/>
        </w:rPr>
        <w:t>.</w:t>
      </w:r>
    </w:p>
    <w:p w14:paraId="402B24D5" w14:textId="77777777" w:rsidR="00F12D13" w:rsidRPr="0090081D" w:rsidRDefault="00F12D13" w:rsidP="00F12D13">
      <w:pPr>
        <w:spacing w:after="0" w:line="240" w:lineRule="auto"/>
        <w:ind w:right="141"/>
        <w:jc w:val="center"/>
        <w:rPr>
          <w:rFonts w:ascii="Cambria" w:hAnsi="Cambria"/>
          <w:sz w:val="10"/>
          <w:szCs w:val="10"/>
        </w:rPr>
      </w:pPr>
    </w:p>
    <w:p w14:paraId="28BC4FF0" w14:textId="78D10E66" w:rsidR="00F12D13" w:rsidRDefault="00F5479F" w:rsidP="0090081D">
      <w:pPr>
        <w:spacing w:after="0" w:line="240" w:lineRule="auto"/>
        <w:ind w:right="141" w:firstLine="284"/>
        <w:jc w:val="center"/>
        <w:rPr>
          <w:rFonts w:ascii="Cambria" w:hAnsi="Cambria"/>
          <w:sz w:val="18"/>
          <w:szCs w:val="18"/>
        </w:rPr>
      </w:pPr>
      <w:r>
        <w:rPr>
          <w:rFonts w:ascii="Cambria" w:hAnsi="Cambria"/>
          <w:sz w:val="18"/>
          <w:szCs w:val="18"/>
        </w:rPr>
        <w:t xml:space="preserve">                </w:t>
      </w:r>
      <w:r w:rsidR="007C36CD">
        <w:rPr>
          <w:rFonts w:ascii="Cambria" w:hAnsi="Cambria"/>
          <w:sz w:val="18"/>
          <w:szCs w:val="18"/>
        </w:rPr>
        <w:t xml:space="preserve">     </w:t>
      </w:r>
      <w:r>
        <w:rPr>
          <w:rFonts w:ascii="Cambria" w:hAnsi="Cambria"/>
          <w:sz w:val="18"/>
          <w:szCs w:val="18"/>
        </w:rPr>
        <w:t xml:space="preserve">      </w:t>
      </w:r>
      <w:r w:rsidR="00F12D13">
        <w:rPr>
          <w:noProof/>
          <w14:ligatures w14:val="standardContextual"/>
        </w:rPr>
        <w:drawing>
          <wp:inline distT="0" distB="0" distL="0" distR="0" wp14:anchorId="5C599661" wp14:editId="13145AEE">
            <wp:extent cx="1394144" cy="1872404"/>
            <wp:effectExtent l="0" t="0" r="0" b="0"/>
            <wp:docPr id="2983427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42786" name=""/>
                    <pic:cNvPicPr/>
                  </pic:nvPicPr>
                  <pic:blipFill>
                    <a:blip r:embed="rId16"/>
                    <a:stretch>
                      <a:fillRect/>
                    </a:stretch>
                  </pic:blipFill>
                  <pic:spPr>
                    <a:xfrm>
                      <a:off x="0" y="0"/>
                      <a:ext cx="1404709" cy="1886594"/>
                    </a:xfrm>
                    <a:prstGeom prst="rect">
                      <a:avLst/>
                    </a:prstGeom>
                  </pic:spPr>
                </pic:pic>
              </a:graphicData>
            </a:graphic>
          </wp:inline>
        </w:drawing>
      </w:r>
      <w:r>
        <w:rPr>
          <w:rFonts w:ascii="Cambria" w:hAnsi="Cambria"/>
          <w:sz w:val="18"/>
          <w:szCs w:val="18"/>
        </w:rPr>
        <w:t xml:space="preserve"> </w:t>
      </w:r>
      <w:r w:rsidR="0090081D" w:rsidRPr="0090081D">
        <w:rPr>
          <w:rFonts w:ascii="Cambria" w:hAnsi="Cambria"/>
          <w:i/>
          <w:iCs/>
          <w:sz w:val="18"/>
          <w:szCs w:val="18"/>
        </w:rPr>
        <w:t>Image</w:t>
      </w:r>
      <w:r w:rsidR="0090081D">
        <w:rPr>
          <w:rFonts w:ascii="Cambria" w:hAnsi="Cambria"/>
          <w:sz w:val="18"/>
          <w:szCs w:val="18"/>
        </w:rPr>
        <w:t xml:space="preserve"> </w:t>
      </w:r>
      <w:proofErr w:type="spellStart"/>
      <w:r w:rsidRPr="00F5479F">
        <w:rPr>
          <w:rFonts w:ascii="Cambria" w:hAnsi="Cambria"/>
          <w:i/>
          <w:iCs/>
          <w:sz w:val="16"/>
          <w:szCs w:val="16"/>
        </w:rPr>
        <w:t>Michodière</w:t>
      </w:r>
      <w:proofErr w:type="spellEnd"/>
    </w:p>
    <w:p w14:paraId="71B4E725" w14:textId="77777777" w:rsidR="00A406AE" w:rsidRPr="00F5479F" w:rsidRDefault="00A406AE" w:rsidP="00F12D13">
      <w:pPr>
        <w:spacing w:after="0" w:line="240" w:lineRule="auto"/>
        <w:ind w:right="141"/>
        <w:jc w:val="center"/>
        <w:rPr>
          <w:rFonts w:ascii="Cambria" w:hAnsi="Cambria"/>
          <w:sz w:val="14"/>
          <w:szCs w:val="14"/>
        </w:rPr>
      </w:pPr>
    </w:p>
    <w:p w14:paraId="03C0B622" w14:textId="645C7349" w:rsidR="00A406AE" w:rsidRDefault="00A406AE" w:rsidP="00A406AE">
      <w:pPr>
        <w:spacing w:after="0"/>
        <w:jc w:val="both"/>
        <w:rPr>
          <w:rFonts w:ascii="Cambria" w:hAnsi="Cambria"/>
        </w:rPr>
      </w:pPr>
      <w:r w:rsidRPr="00A406AE">
        <w:rPr>
          <w:rFonts w:ascii="Cambria" w:hAnsi="Cambria"/>
        </w:rPr>
        <w:t>Ce texte délicieusement cruel explore avec panache, dans la tradition du théâtre de boulevard, les tourments de l’amour-propre et les ressorts de la jalousie… Entre dialogues ciselés, paranoïa burlesque et revirements jubilatoires, Guitry s’amuse de l’hypocrisie et de la mauvaise foi, offrant au public une satire aussi drôle que mordante.  “La Jalousie”, portée par une mise en scène élégante de Michel Fau, des costumes et des décors flamboyants, rend ainsi hommage à Sacha Guitry</w:t>
      </w:r>
      <w:r>
        <w:rPr>
          <w:rFonts w:ascii="Cambria" w:hAnsi="Cambria"/>
        </w:rPr>
        <w:t>.</w:t>
      </w:r>
    </w:p>
    <w:p w14:paraId="587CC275" w14:textId="1F077BCE" w:rsidR="00A406AE" w:rsidRPr="00CB1803" w:rsidRDefault="00A406AE" w:rsidP="00A406AE">
      <w:pPr>
        <w:spacing w:after="0"/>
        <w:jc w:val="right"/>
        <w:rPr>
          <w:rFonts w:ascii="Cambria" w:hAnsi="Cambria"/>
          <w:sz w:val="18"/>
          <w:szCs w:val="18"/>
        </w:rPr>
      </w:pPr>
      <w:r w:rsidRPr="00CB1803">
        <w:rPr>
          <w:rFonts w:ascii="Cambria" w:hAnsi="Cambria"/>
          <w:sz w:val="18"/>
          <w:szCs w:val="18"/>
        </w:rPr>
        <w:t>Page 2/</w:t>
      </w:r>
      <w:r w:rsidR="00CB1803" w:rsidRPr="00CB1803">
        <w:rPr>
          <w:rFonts w:ascii="Cambria" w:hAnsi="Cambria"/>
          <w:sz w:val="18"/>
          <w:szCs w:val="18"/>
        </w:rPr>
        <w:t>4</w:t>
      </w:r>
    </w:p>
    <w:p w14:paraId="63E4CC84" w14:textId="77777777" w:rsidR="00F5479F" w:rsidRDefault="00F5479F" w:rsidP="00A406AE">
      <w:pPr>
        <w:spacing w:after="0"/>
        <w:jc w:val="right"/>
        <w:rPr>
          <w:rFonts w:ascii="Cambria" w:hAnsi="Cambria"/>
        </w:rPr>
      </w:pPr>
    </w:p>
    <w:p w14:paraId="0D44C828" w14:textId="77777777" w:rsidR="007538AD" w:rsidRDefault="007538AD" w:rsidP="00F5479F">
      <w:pPr>
        <w:spacing w:after="0" w:line="240" w:lineRule="auto"/>
        <w:ind w:right="141"/>
        <w:jc w:val="center"/>
        <w:rPr>
          <w:rFonts w:ascii="Cambria" w:hAnsi="Cambria"/>
          <w:i/>
          <w:iCs/>
          <w:sz w:val="20"/>
        </w:rPr>
      </w:pPr>
    </w:p>
    <w:p w14:paraId="5DB2A951" w14:textId="797EB724" w:rsidR="00F5479F" w:rsidRPr="00A406AE" w:rsidRDefault="00F5479F" w:rsidP="00F5479F">
      <w:pPr>
        <w:spacing w:after="0" w:line="240" w:lineRule="auto"/>
        <w:ind w:right="141"/>
        <w:jc w:val="center"/>
        <w:rPr>
          <w:rFonts w:ascii="Cambria" w:hAnsi="Cambria"/>
          <w:i/>
          <w:iCs/>
          <w:sz w:val="20"/>
        </w:rPr>
      </w:pPr>
      <w:r w:rsidRPr="00F5479F">
        <w:rPr>
          <w:rFonts w:ascii="Cambria" w:hAnsi="Cambria"/>
          <w:i/>
          <w:iCs/>
          <w:sz w:val="20"/>
        </w:rPr>
        <w:t>Samedi 17 janvier 2026</w:t>
      </w:r>
      <w:r w:rsidR="00F52192">
        <w:rPr>
          <w:rFonts w:ascii="Cambria" w:hAnsi="Cambria"/>
          <w:i/>
          <w:iCs/>
          <w:sz w:val="20"/>
        </w:rPr>
        <w:t xml:space="preserve"> à 15h</w:t>
      </w:r>
    </w:p>
    <w:tbl>
      <w:tblPr>
        <w:tblW w:w="7973" w:type="dxa"/>
        <w:tblCellMar>
          <w:left w:w="70" w:type="dxa"/>
          <w:right w:w="70" w:type="dxa"/>
        </w:tblCellMar>
        <w:tblLook w:val="04A0" w:firstRow="1" w:lastRow="0" w:firstColumn="1" w:lastColumn="0" w:noHBand="0" w:noVBand="1"/>
      </w:tblPr>
      <w:tblGrid>
        <w:gridCol w:w="7973"/>
      </w:tblGrid>
      <w:tr w:rsidR="00F5479F" w:rsidRPr="004735BF" w14:paraId="523F7758" w14:textId="77777777" w:rsidTr="00685949">
        <w:trPr>
          <w:trHeight w:val="241"/>
        </w:trPr>
        <w:tc>
          <w:tcPr>
            <w:tcW w:w="7973" w:type="dxa"/>
            <w:tcBorders>
              <w:top w:val="nil"/>
              <w:left w:val="nil"/>
              <w:bottom w:val="nil"/>
              <w:right w:val="nil"/>
            </w:tcBorders>
            <w:noWrap/>
            <w:vAlign w:val="bottom"/>
            <w:hideMark/>
          </w:tcPr>
          <w:p w14:paraId="7CF2E51A" w14:textId="77777777" w:rsidR="00F5479F" w:rsidRPr="00F5479F" w:rsidRDefault="00F5479F" w:rsidP="00F5479F">
            <w:pPr>
              <w:spacing w:after="0" w:line="240" w:lineRule="auto"/>
              <w:ind w:right="141"/>
              <w:jc w:val="center"/>
              <w:rPr>
                <w:rFonts w:ascii="Cambria" w:hAnsi="Cambria"/>
                <w:b/>
                <w:bCs/>
                <w:iCs/>
                <w:color w:val="002060"/>
                <w:sz w:val="24"/>
                <w:szCs w:val="28"/>
              </w:rPr>
            </w:pPr>
            <w:r w:rsidRPr="00F5479F">
              <w:rPr>
                <w:rFonts w:ascii="Cambria" w:hAnsi="Cambria"/>
                <w:b/>
                <w:bCs/>
                <w:iCs/>
                <w:color w:val="002060"/>
                <w:sz w:val="24"/>
                <w:szCs w:val="28"/>
              </w:rPr>
              <w:t>Galette des rois en musique</w:t>
            </w:r>
          </w:p>
          <w:p w14:paraId="0D4C1A06" w14:textId="77777777" w:rsidR="00F5479F" w:rsidRPr="00A23215" w:rsidRDefault="00F5479F" w:rsidP="00685949">
            <w:pPr>
              <w:spacing w:after="0" w:line="240" w:lineRule="auto"/>
              <w:jc w:val="center"/>
              <w:rPr>
                <w:rFonts w:ascii="Cambria" w:hAnsi="Cambria"/>
                <w:b/>
                <w:bCs/>
                <w:iCs/>
                <w:color w:val="002060"/>
                <w:sz w:val="6"/>
                <w:szCs w:val="8"/>
              </w:rPr>
            </w:pPr>
          </w:p>
          <w:p w14:paraId="3B8F0A28" w14:textId="77777777" w:rsidR="00F5479F" w:rsidRPr="00A567A0" w:rsidRDefault="00F5479F" w:rsidP="00685949">
            <w:pPr>
              <w:autoSpaceDE w:val="0"/>
              <w:autoSpaceDN w:val="0"/>
              <w:adjustRightInd w:val="0"/>
              <w:spacing w:after="0" w:line="240" w:lineRule="auto"/>
              <w:jc w:val="center"/>
              <w:rPr>
                <w:rFonts w:ascii="Cambria" w:hAnsi="Cambria" w:cs="Cambria"/>
                <w:color w:val="000000"/>
                <w:lang w:eastAsia="fr-FR"/>
              </w:rPr>
            </w:pPr>
            <w:r w:rsidRPr="00A567A0">
              <w:rPr>
                <w:rFonts w:ascii="Cambria" w:hAnsi="Cambria" w:cs="Cambria"/>
                <w:b/>
                <w:bCs/>
                <w:i/>
                <w:iCs/>
                <w:color w:val="000000"/>
                <w:lang w:eastAsia="fr-FR"/>
              </w:rPr>
              <w:t>Fondation Eugène Napoléon</w:t>
            </w:r>
          </w:p>
          <w:p w14:paraId="79858049" w14:textId="77777777" w:rsidR="00F5479F" w:rsidRPr="00A567A0" w:rsidRDefault="00F5479F" w:rsidP="00685949">
            <w:pPr>
              <w:autoSpaceDE w:val="0"/>
              <w:autoSpaceDN w:val="0"/>
              <w:adjustRightInd w:val="0"/>
              <w:spacing w:after="0" w:line="240" w:lineRule="auto"/>
              <w:jc w:val="center"/>
              <w:rPr>
                <w:rFonts w:ascii="Cambria" w:hAnsi="Cambria" w:cs="Cambria"/>
                <w:color w:val="000000"/>
                <w:sz w:val="20"/>
                <w:szCs w:val="20"/>
                <w:lang w:eastAsia="fr-FR"/>
              </w:rPr>
            </w:pPr>
            <w:r w:rsidRPr="00A567A0">
              <w:rPr>
                <w:rFonts w:ascii="Cambria" w:hAnsi="Cambria" w:cs="Cambria"/>
                <w:i/>
                <w:iCs/>
                <w:color w:val="000000"/>
                <w:sz w:val="20"/>
                <w:szCs w:val="20"/>
                <w:lang w:eastAsia="fr-FR"/>
              </w:rPr>
              <w:t>254 Rue du Faubourg Saint-Antoine, 75012 Paris</w:t>
            </w:r>
          </w:p>
          <w:p w14:paraId="119775F8" w14:textId="77777777" w:rsidR="00F5479F" w:rsidRPr="00AE2234" w:rsidRDefault="00F5479F" w:rsidP="00685949">
            <w:pPr>
              <w:spacing w:after="0" w:line="240" w:lineRule="auto"/>
              <w:jc w:val="center"/>
              <w:rPr>
                <w:rFonts w:ascii="Cambria" w:hAnsi="Cambria"/>
                <w:b/>
                <w:bCs/>
                <w:i/>
                <w:sz w:val="12"/>
                <w:szCs w:val="14"/>
              </w:rPr>
            </w:pPr>
            <w:r>
              <w:rPr>
                <w:rFonts w:ascii="Cambria" w:hAnsi="Cambria" w:cs="Cambria"/>
                <w:i/>
                <w:iCs/>
                <w:noProof/>
                <w:color w:val="000000"/>
                <w:sz w:val="20"/>
                <w:szCs w:val="20"/>
                <w:lang w:eastAsia="fr-FR"/>
              </w:rPr>
              <w:drawing>
                <wp:inline distT="0" distB="0" distL="0" distR="0" wp14:anchorId="0A38F8C5" wp14:editId="46AC4F18">
                  <wp:extent cx="198995" cy="198995"/>
                  <wp:effectExtent l="0" t="0" r="0" b="0"/>
                  <wp:docPr id="17360186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57359" name="Image 458557359"/>
                          <pic:cNvPicPr/>
                        </pic:nvPicPr>
                        <pic:blipFill>
                          <a:blip r:embed="rId6">
                            <a:extLst>
                              <a:ext uri="{28A0092B-C50C-407E-A947-70E740481C1C}">
                                <a14:useLocalDpi xmlns:a14="http://schemas.microsoft.com/office/drawing/2010/main" val="0"/>
                              </a:ext>
                            </a:extLst>
                          </a:blip>
                          <a:stretch>
                            <a:fillRect/>
                          </a:stretch>
                        </pic:blipFill>
                        <pic:spPr>
                          <a:xfrm>
                            <a:off x="0" y="0"/>
                            <a:ext cx="200414" cy="200414"/>
                          </a:xfrm>
                          <a:prstGeom prst="rect">
                            <a:avLst/>
                          </a:prstGeom>
                        </pic:spPr>
                      </pic:pic>
                    </a:graphicData>
                  </a:graphic>
                </wp:inline>
              </w:drawing>
            </w:r>
            <w:r w:rsidRPr="00A567A0">
              <w:rPr>
                <w:rFonts w:ascii="Cambria" w:hAnsi="Cambria" w:cs="Cambria"/>
                <w:i/>
                <w:iCs/>
                <w:color w:val="000000"/>
                <w:sz w:val="20"/>
                <w:szCs w:val="20"/>
                <w:lang w:eastAsia="fr-FR"/>
              </w:rPr>
              <w:t xml:space="preserve">Nation </w:t>
            </w:r>
            <w:r>
              <w:rPr>
                <w:rFonts w:ascii="Cambria" w:hAnsi="Cambria" w:cs="Cambria"/>
                <w:i/>
                <w:iCs/>
                <w:noProof/>
                <w:color w:val="000000"/>
                <w:sz w:val="20"/>
                <w:szCs w:val="20"/>
                <w:lang w:eastAsia="fr-FR"/>
              </w:rPr>
              <w:drawing>
                <wp:inline distT="0" distB="0" distL="0" distR="0" wp14:anchorId="5B632807" wp14:editId="06038C5B">
                  <wp:extent cx="170815" cy="170815"/>
                  <wp:effectExtent l="0" t="0" r="635" b="635"/>
                  <wp:docPr id="181811246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0815" cy="170815"/>
                          </a:xfrm>
                          <a:prstGeom prst="rect">
                            <a:avLst/>
                          </a:prstGeom>
                          <a:noFill/>
                        </pic:spPr>
                      </pic:pic>
                    </a:graphicData>
                  </a:graphic>
                </wp:inline>
              </w:drawing>
            </w:r>
            <w:r w:rsidRPr="00A567A0">
              <w:rPr>
                <w:rFonts w:cs="Calibri"/>
                <w:color w:val="000000"/>
                <w:lang w:eastAsia="fr-FR"/>
              </w:rPr>
              <w:t>26, 56, 57, 71, 86, 215, 351</w:t>
            </w:r>
          </w:p>
          <w:p w14:paraId="7A9571E6" w14:textId="77777777" w:rsidR="00F5479F" w:rsidRPr="004735BF" w:rsidRDefault="00F5479F" w:rsidP="00685949">
            <w:pPr>
              <w:spacing w:after="0" w:line="240" w:lineRule="auto"/>
              <w:jc w:val="center"/>
              <w:rPr>
                <w:rFonts w:ascii="Cambria" w:hAnsi="Cambria"/>
                <w:i/>
                <w:iCs/>
                <w:sz w:val="12"/>
                <w:szCs w:val="14"/>
              </w:rPr>
            </w:pPr>
          </w:p>
        </w:tc>
      </w:tr>
    </w:tbl>
    <w:p w14:paraId="67D24F4C" w14:textId="074A1B80" w:rsidR="00F5479F" w:rsidRDefault="00F5479F" w:rsidP="00F5479F">
      <w:pPr>
        <w:spacing w:after="0" w:line="240" w:lineRule="auto"/>
        <w:jc w:val="center"/>
        <w:rPr>
          <w:rFonts w:ascii="Cambria" w:hAnsi="Cambria"/>
          <w:sz w:val="20"/>
          <w:szCs w:val="20"/>
        </w:rPr>
      </w:pPr>
      <w:r>
        <w:rPr>
          <w:rFonts w:ascii="Cambria" w:hAnsi="Cambria"/>
          <w:sz w:val="20"/>
          <w:szCs w:val="20"/>
        </w:rPr>
        <w:t xml:space="preserve">          </w:t>
      </w:r>
      <w:r>
        <w:rPr>
          <w:rFonts w:ascii="Cambria" w:hAnsi="Cambria"/>
          <w:noProof/>
          <w:sz w:val="20"/>
          <w:szCs w:val="20"/>
        </w:rPr>
        <w:drawing>
          <wp:inline distT="0" distB="0" distL="0" distR="0" wp14:anchorId="512C438B" wp14:editId="2A280616">
            <wp:extent cx="2926869" cy="1647825"/>
            <wp:effectExtent l="0" t="0" r="6985" b="0"/>
            <wp:docPr id="51897214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41186" name="Image 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942247" cy="1656483"/>
                    </a:xfrm>
                    <a:prstGeom prst="rect">
                      <a:avLst/>
                    </a:prstGeom>
                    <a:noFill/>
                  </pic:spPr>
                </pic:pic>
              </a:graphicData>
            </a:graphic>
          </wp:inline>
        </w:drawing>
      </w:r>
      <w:r>
        <w:rPr>
          <w:rFonts w:ascii="Cambria" w:hAnsi="Cambria"/>
          <w:sz w:val="20"/>
          <w:szCs w:val="20"/>
        </w:rPr>
        <w:t xml:space="preserve"> </w:t>
      </w:r>
      <w:r>
        <w:rPr>
          <w:rFonts w:ascii="Cambria" w:hAnsi="Cambria"/>
          <w:i/>
          <w:iCs/>
          <w:sz w:val="16"/>
          <w:szCs w:val="16"/>
        </w:rPr>
        <w:t>BG</w:t>
      </w:r>
    </w:p>
    <w:p w14:paraId="6787B281" w14:textId="77777777" w:rsidR="00A406AE" w:rsidRDefault="00A406AE" w:rsidP="00F12D13">
      <w:pPr>
        <w:spacing w:after="0" w:line="240" w:lineRule="auto"/>
        <w:ind w:right="141"/>
        <w:jc w:val="center"/>
        <w:rPr>
          <w:rFonts w:ascii="Cambria" w:hAnsi="Cambria"/>
          <w:sz w:val="18"/>
          <w:szCs w:val="18"/>
        </w:rPr>
      </w:pPr>
    </w:p>
    <w:p w14:paraId="718D4F14" w14:textId="4CFB7532" w:rsidR="00D04ECB" w:rsidRPr="000612C3" w:rsidRDefault="00D04ECB" w:rsidP="00D04ECB">
      <w:pPr>
        <w:spacing w:after="0" w:line="240" w:lineRule="auto"/>
        <w:jc w:val="both"/>
        <w:rPr>
          <w:rFonts w:ascii="Cambria" w:hAnsi="Cambria"/>
        </w:rPr>
      </w:pPr>
      <w:r w:rsidRPr="000612C3">
        <w:rPr>
          <w:rFonts w:ascii="Cambria" w:hAnsi="Cambria"/>
        </w:rPr>
        <w:t>La traditionnelle et généreuse galette des rois accompagnée des fines bulles du Champagne de l’AMOPA. Intermèdes musicaux par Lucie Rolland, auteur</w:t>
      </w:r>
      <w:r w:rsidR="0090081D" w:rsidRPr="000612C3">
        <w:rPr>
          <w:rFonts w:ascii="Cambria" w:hAnsi="Cambria"/>
        </w:rPr>
        <w:t>e</w:t>
      </w:r>
      <w:r w:rsidRPr="000612C3">
        <w:rPr>
          <w:rFonts w:ascii="Cambria" w:hAnsi="Cambria"/>
        </w:rPr>
        <w:t>-compositrice-interprète, lauréate de la Bourse Paris XII-XIII de la FEN.</w:t>
      </w:r>
    </w:p>
    <w:p w14:paraId="19616C4B" w14:textId="77777777" w:rsidR="00632DCE" w:rsidRDefault="00632DCE" w:rsidP="00D04ECB">
      <w:pPr>
        <w:spacing w:after="0" w:line="240" w:lineRule="auto"/>
        <w:jc w:val="both"/>
        <w:rPr>
          <w:rFonts w:ascii="Cambria" w:hAnsi="Cambria"/>
          <w:sz w:val="20"/>
          <w:szCs w:val="20"/>
        </w:rPr>
      </w:pPr>
    </w:p>
    <w:p w14:paraId="704CB483" w14:textId="77777777" w:rsidR="00632DCE" w:rsidRDefault="00632DCE" w:rsidP="00D04ECB">
      <w:pPr>
        <w:spacing w:after="0" w:line="240" w:lineRule="auto"/>
        <w:jc w:val="both"/>
        <w:rPr>
          <w:rFonts w:ascii="Cambria" w:hAnsi="Cambria"/>
          <w:sz w:val="20"/>
          <w:szCs w:val="20"/>
        </w:rPr>
      </w:pPr>
    </w:p>
    <w:p w14:paraId="65822014" w14:textId="77777777" w:rsidR="00632DCE" w:rsidRDefault="00632DCE" w:rsidP="00D04ECB">
      <w:pPr>
        <w:spacing w:after="0" w:line="240" w:lineRule="auto"/>
        <w:jc w:val="both"/>
        <w:rPr>
          <w:rFonts w:ascii="Cambria" w:hAnsi="Cambria"/>
          <w:sz w:val="20"/>
          <w:szCs w:val="20"/>
        </w:rPr>
      </w:pPr>
    </w:p>
    <w:p w14:paraId="734EBEE0" w14:textId="77777777" w:rsidR="00632DCE" w:rsidRDefault="00632DCE" w:rsidP="00D04ECB">
      <w:pPr>
        <w:spacing w:after="0" w:line="240" w:lineRule="auto"/>
        <w:jc w:val="both"/>
        <w:rPr>
          <w:rFonts w:ascii="Cambria" w:hAnsi="Cambria"/>
          <w:sz w:val="20"/>
          <w:szCs w:val="20"/>
        </w:rPr>
      </w:pPr>
    </w:p>
    <w:p w14:paraId="5267B208" w14:textId="77777777" w:rsidR="00632DCE" w:rsidRDefault="00632DCE" w:rsidP="00D04ECB">
      <w:pPr>
        <w:spacing w:after="0" w:line="240" w:lineRule="auto"/>
        <w:jc w:val="both"/>
        <w:rPr>
          <w:rFonts w:ascii="Cambria" w:hAnsi="Cambria"/>
          <w:sz w:val="20"/>
          <w:szCs w:val="20"/>
        </w:rPr>
      </w:pPr>
    </w:p>
    <w:p w14:paraId="14E92EAC" w14:textId="77777777" w:rsidR="00632DCE" w:rsidRDefault="00632DCE" w:rsidP="00D04ECB">
      <w:pPr>
        <w:spacing w:after="0" w:line="240" w:lineRule="auto"/>
        <w:jc w:val="both"/>
        <w:rPr>
          <w:rFonts w:ascii="Cambria" w:hAnsi="Cambria"/>
          <w:sz w:val="20"/>
          <w:szCs w:val="20"/>
        </w:rPr>
      </w:pPr>
    </w:p>
    <w:p w14:paraId="1603D5D0" w14:textId="77777777" w:rsidR="00632DCE" w:rsidRDefault="00632DCE" w:rsidP="00D04ECB">
      <w:pPr>
        <w:spacing w:after="0" w:line="240" w:lineRule="auto"/>
        <w:jc w:val="both"/>
        <w:rPr>
          <w:rFonts w:ascii="Cambria" w:hAnsi="Cambria"/>
          <w:sz w:val="20"/>
          <w:szCs w:val="20"/>
        </w:rPr>
      </w:pPr>
    </w:p>
    <w:p w14:paraId="5D60C8FC" w14:textId="03D2A123" w:rsidR="00A406AE" w:rsidRDefault="00A406AE" w:rsidP="00F12D13">
      <w:pPr>
        <w:spacing w:after="0" w:line="240" w:lineRule="auto"/>
        <w:ind w:right="141"/>
        <w:jc w:val="center"/>
        <w:rPr>
          <w:rFonts w:ascii="Cambria" w:hAnsi="Cambria"/>
          <w:sz w:val="18"/>
          <w:szCs w:val="18"/>
        </w:rPr>
      </w:pPr>
    </w:p>
    <w:p w14:paraId="1AFF37F3" w14:textId="77777777" w:rsidR="00CB1803" w:rsidRDefault="00CB1803" w:rsidP="00F12D13">
      <w:pPr>
        <w:spacing w:after="0" w:line="240" w:lineRule="auto"/>
        <w:ind w:right="141"/>
        <w:jc w:val="center"/>
        <w:rPr>
          <w:rFonts w:ascii="Cambria" w:hAnsi="Cambria"/>
          <w:sz w:val="18"/>
          <w:szCs w:val="18"/>
        </w:rPr>
      </w:pPr>
    </w:p>
    <w:p w14:paraId="707CD10E" w14:textId="77777777" w:rsidR="00CB1803" w:rsidRDefault="00CB1803" w:rsidP="00F12D13">
      <w:pPr>
        <w:spacing w:after="0" w:line="240" w:lineRule="auto"/>
        <w:ind w:right="141"/>
        <w:jc w:val="center"/>
        <w:rPr>
          <w:rFonts w:ascii="Cambria" w:hAnsi="Cambria"/>
          <w:sz w:val="18"/>
          <w:szCs w:val="18"/>
        </w:rPr>
      </w:pPr>
    </w:p>
    <w:p w14:paraId="119A7909" w14:textId="77777777" w:rsidR="00CB1803" w:rsidRDefault="00CB1803" w:rsidP="00F12D13">
      <w:pPr>
        <w:spacing w:after="0" w:line="240" w:lineRule="auto"/>
        <w:ind w:right="141"/>
        <w:jc w:val="center"/>
        <w:rPr>
          <w:rFonts w:ascii="Cambria" w:hAnsi="Cambria"/>
          <w:sz w:val="18"/>
          <w:szCs w:val="18"/>
        </w:rPr>
      </w:pPr>
    </w:p>
    <w:p w14:paraId="28341EDF" w14:textId="77777777" w:rsidR="00CB1803" w:rsidRDefault="00CB1803" w:rsidP="00F12D13">
      <w:pPr>
        <w:spacing w:after="0" w:line="240" w:lineRule="auto"/>
        <w:ind w:right="141"/>
        <w:jc w:val="center"/>
        <w:rPr>
          <w:rFonts w:ascii="Cambria" w:hAnsi="Cambria"/>
          <w:sz w:val="18"/>
          <w:szCs w:val="18"/>
        </w:rPr>
      </w:pPr>
    </w:p>
    <w:p w14:paraId="45E0C1F9" w14:textId="77777777" w:rsidR="00CB1803" w:rsidRDefault="00CB1803" w:rsidP="00F12D13">
      <w:pPr>
        <w:spacing w:after="0" w:line="240" w:lineRule="auto"/>
        <w:ind w:right="141"/>
        <w:jc w:val="center"/>
        <w:rPr>
          <w:rFonts w:ascii="Cambria" w:hAnsi="Cambria"/>
          <w:sz w:val="18"/>
          <w:szCs w:val="18"/>
        </w:rPr>
      </w:pPr>
    </w:p>
    <w:p w14:paraId="37099CBC" w14:textId="77777777" w:rsidR="00CB1803" w:rsidRDefault="00CB1803" w:rsidP="00F12D13">
      <w:pPr>
        <w:spacing w:after="0" w:line="240" w:lineRule="auto"/>
        <w:ind w:right="141"/>
        <w:jc w:val="center"/>
        <w:rPr>
          <w:rFonts w:ascii="Cambria" w:hAnsi="Cambria"/>
          <w:sz w:val="18"/>
          <w:szCs w:val="18"/>
        </w:rPr>
      </w:pPr>
    </w:p>
    <w:p w14:paraId="4067137A" w14:textId="77777777" w:rsidR="00CB1803" w:rsidRDefault="00CB1803" w:rsidP="00F12D13">
      <w:pPr>
        <w:spacing w:after="0" w:line="240" w:lineRule="auto"/>
        <w:ind w:right="141"/>
        <w:jc w:val="center"/>
        <w:rPr>
          <w:rFonts w:ascii="Cambria" w:hAnsi="Cambria"/>
          <w:sz w:val="18"/>
          <w:szCs w:val="18"/>
        </w:rPr>
      </w:pPr>
    </w:p>
    <w:p w14:paraId="6A6646F2" w14:textId="77777777" w:rsidR="00CB1803" w:rsidRDefault="00CB1803" w:rsidP="00F12D13">
      <w:pPr>
        <w:spacing w:after="0" w:line="240" w:lineRule="auto"/>
        <w:ind w:right="141"/>
        <w:jc w:val="center"/>
        <w:rPr>
          <w:rFonts w:ascii="Cambria" w:hAnsi="Cambria"/>
          <w:sz w:val="18"/>
          <w:szCs w:val="18"/>
        </w:rPr>
      </w:pPr>
    </w:p>
    <w:p w14:paraId="0ED3DF90" w14:textId="77777777" w:rsidR="00CB1803" w:rsidRDefault="00CB1803" w:rsidP="00F12D13">
      <w:pPr>
        <w:spacing w:after="0" w:line="240" w:lineRule="auto"/>
        <w:ind w:right="141"/>
        <w:jc w:val="center"/>
        <w:rPr>
          <w:rFonts w:ascii="Cambria" w:hAnsi="Cambria"/>
          <w:sz w:val="18"/>
          <w:szCs w:val="18"/>
        </w:rPr>
      </w:pPr>
    </w:p>
    <w:p w14:paraId="7C7C8C31" w14:textId="77777777" w:rsidR="00CB1803" w:rsidRDefault="00CB1803" w:rsidP="00F12D13">
      <w:pPr>
        <w:spacing w:after="0" w:line="240" w:lineRule="auto"/>
        <w:ind w:right="141"/>
        <w:jc w:val="center"/>
        <w:rPr>
          <w:rFonts w:ascii="Cambria" w:hAnsi="Cambria"/>
          <w:sz w:val="18"/>
          <w:szCs w:val="18"/>
        </w:rPr>
      </w:pPr>
    </w:p>
    <w:p w14:paraId="1B05E35B" w14:textId="77777777" w:rsidR="00CB1803" w:rsidRDefault="00CB1803" w:rsidP="00F12D13">
      <w:pPr>
        <w:spacing w:after="0" w:line="240" w:lineRule="auto"/>
        <w:ind w:right="141"/>
        <w:jc w:val="center"/>
        <w:rPr>
          <w:rFonts w:ascii="Cambria" w:hAnsi="Cambria"/>
          <w:sz w:val="18"/>
          <w:szCs w:val="18"/>
        </w:rPr>
      </w:pPr>
    </w:p>
    <w:p w14:paraId="4ABDE628" w14:textId="77777777" w:rsidR="00CB1803" w:rsidRDefault="00CB1803" w:rsidP="00F12D13">
      <w:pPr>
        <w:spacing w:after="0" w:line="240" w:lineRule="auto"/>
        <w:ind w:right="141"/>
        <w:jc w:val="center"/>
        <w:rPr>
          <w:rFonts w:ascii="Cambria" w:hAnsi="Cambria"/>
          <w:sz w:val="18"/>
          <w:szCs w:val="18"/>
        </w:rPr>
      </w:pPr>
    </w:p>
    <w:p w14:paraId="37AC0A8A" w14:textId="77777777" w:rsidR="00CB1803" w:rsidRDefault="00CB1803" w:rsidP="00F12D13">
      <w:pPr>
        <w:spacing w:after="0" w:line="240" w:lineRule="auto"/>
        <w:ind w:right="141"/>
        <w:jc w:val="center"/>
        <w:rPr>
          <w:rFonts w:ascii="Cambria" w:hAnsi="Cambria"/>
          <w:sz w:val="18"/>
          <w:szCs w:val="18"/>
        </w:rPr>
      </w:pPr>
    </w:p>
    <w:p w14:paraId="1F618CD2" w14:textId="77777777" w:rsidR="00CB1803" w:rsidRDefault="00CB1803" w:rsidP="00F12D13">
      <w:pPr>
        <w:spacing w:after="0" w:line="240" w:lineRule="auto"/>
        <w:ind w:right="141"/>
        <w:jc w:val="center"/>
        <w:rPr>
          <w:rFonts w:ascii="Cambria" w:hAnsi="Cambria"/>
          <w:sz w:val="18"/>
          <w:szCs w:val="18"/>
        </w:rPr>
      </w:pPr>
    </w:p>
    <w:p w14:paraId="38A614C9" w14:textId="77777777" w:rsidR="000F7414" w:rsidRDefault="000F7414" w:rsidP="00F12D13">
      <w:pPr>
        <w:spacing w:after="0" w:line="240" w:lineRule="auto"/>
        <w:ind w:right="141"/>
        <w:jc w:val="center"/>
        <w:rPr>
          <w:rFonts w:ascii="Cambria" w:hAnsi="Cambria"/>
          <w:sz w:val="18"/>
          <w:szCs w:val="18"/>
        </w:rPr>
      </w:pPr>
    </w:p>
    <w:p w14:paraId="5ED1C96F" w14:textId="77777777" w:rsidR="000F7414" w:rsidRDefault="000F7414" w:rsidP="00F12D13">
      <w:pPr>
        <w:spacing w:after="0" w:line="240" w:lineRule="auto"/>
        <w:ind w:right="141"/>
        <w:jc w:val="center"/>
        <w:rPr>
          <w:rFonts w:ascii="Cambria" w:hAnsi="Cambria"/>
          <w:sz w:val="18"/>
          <w:szCs w:val="18"/>
        </w:rPr>
      </w:pPr>
    </w:p>
    <w:p w14:paraId="256BBEF6" w14:textId="77777777" w:rsidR="000F7414" w:rsidRDefault="000F7414" w:rsidP="00F12D13">
      <w:pPr>
        <w:spacing w:after="0" w:line="240" w:lineRule="auto"/>
        <w:ind w:right="141"/>
        <w:jc w:val="center"/>
        <w:rPr>
          <w:rFonts w:ascii="Cambria" w:hAnsi="Cambria"/>
          <w:sz w:val="18"/>
          <w:szCs w:val="18"/>
        </w:rPr>
      </w:pPr>
    </w:p>
    <w:p w14:paraId="06726DE3" w14:textId="77777777" w:rsidR="000F7414" w:rsidRDefault="000F7414" w:rsidP="00F12D13">
      <w:pPr>
        <w:spacing w:after="0" w:line="240" w:lineRule="auto"/>
        <w:ind w:right="141"/>
        <w:jc w:val="center"/>
        <w:rPr>
          <w:rFonts w:ascii="Cambria" w:hAnsi="Cambria"/>
          <w:sz w:val="18"/>
          <w:szCs w:val="18"/>
        </w:rPr>
      </w:pPr>
    </w:p>
    <w:p w14:paraId="37D92CA4" w14:textId="77777777" w:rsidR="00CB1803" w:rsidRDefault="00CB1803" w:rsidP="00F12D13">
      <w:pPr>
        <w:spacing w:after="0" w:line="240" w:lineRule="auto"/>
        <w:ind w:right="141"/>
        <w:jc w:val="center"/>
        <w:rPr>
          <w:rFonts w:ascii="Cambria" w:hAnsi="Cambria"/>
          <w:sz w:val="18"/>
          <w:szCs w:val="18"/>
        </w:rPr>
      </w:pPr>
    </w:p>
    <w:p w14:paraId="0916BD38" w14:textId="6604E4BA" w:rsidR="00CB1803" w:rsidRPr="00F12D13" w:rsidRDefault="00CB1803" w:rsidP="00CB1803">
      <w:pPr>
        <w:spacing w:after="0" w:line="240" w:lineRule="auto"/>
        <w:ind w:right="141"/>
        <w:jc w:val="right"/>
        <w:rPr>
          <w:rFonts w:ascii="Cambria" w:hAnsi="Cambria"/>
          <w:sz w:val="18"/>
          <w:szCs w:val="18"/>
        </w:rPr>
      </w:pPr>
      <w:r>
        <w:rPr>
          <w:rFonts w:ascii="Cambria" w:hAnsi="Cambria"/>
          <w:sz w:val="18"/>
          <w:szCs w:val="18"/>
        </w:rPr>
        <w:t>Page 3/4</w:t>
      </w:r>
    </w:p>
    <w:sectPr w:rsidR="00CB1803" w:rsidRPr="00F12D13" w:rsidSect="00C73C7C">
      <w:pgSz w:w="16838" w:h="11906" w:orient="landscape" w:code="9"/>
      <w:pgMar w:top="57" w:right="113" w:bottom="57" w:left="227"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3.2pt;height:13.2pt;visibility:visible;mso-wrap-style:square" o:bullet="t">
        <v:imagedata r:id="rId1" o:title=""/>
      </v:shape>
    </w:pict>
  </w:numPicBullet>
  <w:abstractNum w:abstractNumId="0" w15:restartNumberingAfterBreak="0">
    <w:nsid w:val="5644259E"/>
    <w:multiLevelType w:val="hybridMultilevel"/>
    <w:tmpl w:val="7CDC9520"/>
    <w:lvl w:ilvl="0" w:tplc="56B6DF94">
      <w:start w:val="1"/>
      <w:numFmt w:val="bullet"/>
      <w:lvlText w:val=""/>
      <w:lvlPicBulletId w:val="0"/>
      <w:lvlJc w:val="left"/>
      <w:pPr>
        <w:tabs>
          <w:tab w:val="num" w:pos="720"/>
        </w:tabs>
        <w:ind w:left="720" w:hanging="360"/>
      </w:pPr>
      <w:rPr>
        <w:rFonts w:ascii="Symbol" w:hAnsi="Symbol" w:hint="default"/>
        <w:sz w:val="32"/>
        <w:szCs w:val="32"/>
      </w:rPr>
    </w:lvl>
    <w:lvl w:ilvl="1" w:tplc="0DEA123E" w:tentative="1">
      <w:start w:val="1"/>
      <w:numFmt w:val="bullet"/>
      <w:lvlText w:val=""/>
      <w:lvlJc w:val="left"/>
      <w:pPr>
        <w:tabs>
          <w:tab w:val="num" w:pos="1440"/>
        </w:tabs>
        <w:ind w:left="1440" w:hanging="360"/>
      </w:pPr>
      <w:rPr>
        <w:rFonts w:ascii="Symbol" w:hAnsi="Symbol" w:hint="default"/>
      </w:rPr>
    </w:lvl>
    <w:lvl w:ilvl="2" w:tplc="12383A12" w:tentative="1">
      <w:start w:val="1"/>
      <w:numFmt w:val="bullet"/>
      <w:lvlText w:val=""/>
      <w:lvlJc w:val="left"/>
      <w:pPr>
        <w:tabs>
          <w:tab w:val="num" w:pos="2160"/>
        </w:tabs>
        <w:ind w:left="2160" w:hanging="360"/>
      </w:pPr>
      <w:rPr>
        <w:rFonts w:ascii="Symbol" w:hAnsi="Symbol" w:hint="default"/>
      </w:rPr>
    </w:lvl>
    <w:lvl w:ilvl="3" w:tplc="1DD861EA" w:tentative="1">
      <w:start w:val="1"/>
      <w:numFmt w:val="bullet"/>
      <w:lvlText w:val=""/>
      <w:lvlJc w:val="left"/>
      <w:pPr>
        <w:tabs>
          <w:tab w:val="num" w:pos="2880"/>
        </w:tabs>
        <w:ind w:left="2880" w:hanging="360"/>
      </w:pPr>
      <w:rPr>
        <w:rFonts w:ascii="Symbol" w:hAnsi="Symbol" w:hint="default"/>
      </w:rPr>
    </w:lvl>
    <w:lvl w:ilvl="4" w:tplc="A9BC1E6C" w:tentative="1">
      <w:start w:val="1"/>
      <w:numFmt w:val="bullet"/>
      <w:lvlText w:val=""/>
      <w:lvlJc w:val="left"/>
      <w:pPr>
        <w:tabs>
          <w:tab w:val="num" w:pos="3600"/>
        </w:tabs>
        <w:ind w:left="3600" w:hanging="360"/>
      </w:pPr>
      <w:rPr>
        <w:rFonts w:ascii="Symbol" w:hAnsi="Symbol" w:hint="default"/>
      </w:rPr>
    </w:lvl>
    <w:lvl w:ilvl="5" w:tplc="85C65E1A" w:tentative="1">
      <w:start w:val="1"/>
      <w:numFmt w:val="bullet"/>
      <w:lvlText w:val=""/>
      <w:lvlJc w:val="left"/>
      <w:pPr>
        <w:tabs>
          <w:tab w:val="num" w:pos="4320"/>
        </w:tabs>
        <w:ind w:left="4320" w:hanging="360"/>
      </w:pPr>
      <w:rPr>
        <w:rFonts w:ascii="Symbol" w:hAnsi="Symbol" w:hint="default"/>
      </w:rPr>
    </w:lvl>
    <w:lvl w:ilvl="6" w:tplc="63FC5472" w:tentative="1">
      <w:start w:val="1"/>
      <w:numFmt w:val="bullet"/>
      <w:lvlText w:val=""/>
      <w:lvlJc w:val="left"/>
      <w:pPr>
        <w:tabs>
          <w:tab w:val="num" w:pos="5040"/>
        </w:tabs>
        <w:ind w:left="5040" w:hanging="360"/>
      </w:pPr>
      <w:rPr>
        <w:rFonts w:ascii="Symbol" w:hAnsi="Symbol" w:hint="default"/>
      </w:rPr>
    </w:lvl>
    <w:lvl w:ilvl="7" w:tplc="2A14912C" w:tentative="1">
      <w:start w:val="1"/>
      <w:numFmt w:val="bullet"/>
      <w:lvlText w:val=""/>
      <w:lvlJc w:val="left"/>
      <w:pPr>
        <w:tabs>
          <w:tab w:val="num" w:pos="5760"/>
        </w:tabs>
        <w:ind w:left="5760" w:hanging="360"/>
      </w:pPr>
      <w:rPr>
        <w:rFonts w:ascii="Symbol" w:hAnsi="Symbol" w:hint="default"/>
      </w:rPr>
    </w:lvl>
    <w:lvl w:ilvl="8" w:tplc="CB38B73C" w:tentative="1">
      <w:start w:val="1"/>
      <w:numFmt w:val="bullet"/>
      <w:lvlText w:val=""/>
      <w:lvlJc w:val="left"/>
      <w:pPr>
        <w:tabs>
          <w:tab w:val="num" w:pos="6480"/>
        </w:tabs>
        <w:ind w:left="6480" w:hanging="360"/>
      </w:pPr>
      <w:rPr>
        <w:rFonts w:ascii="Symbol" w:hAnsi="Symbol" w:hint="default"/>
      </w:rPr>
    </w:lvl>
  </w:abstractNum>
  <w:num w:numId="1" w16cid:durableId="265041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F7A"/>
    <w:rsid w:val="000612C3"/>
    <w:rsid w:val="000C0110"/>
    <w:rsid w:val="000D7EE5"/>
    <w:rsid w:val="000F7414"/>
    <w:rsid w:val="00155DB8"/>
    <w:rsid w:val="001618A6"/>
    <w:rsid w:val="002108BE"/>
    <w:rsid w:val="002738D9"/>
    <w:rsid w:val="002A78F3"/>
    <w:rsid w:val="002F0590"/>
    <w:rsid w:val="002F5169"/>
    <w:rsid w:val="00332EB9"/>
    <w:rsid w:val="00346761"/>
    <w:rsid w:val="00362A07"/>
    <w:rsid w:val="003A5828"/>
    <w:rsid w:val="003E3BA9"/>
    <w:rsid w:val="003E5228"/>
    <w:rsid w:val="00485DE4"/>
    <w:rsid w:val="004970B6"/>
    <w:rsid w:val="004A616B"/>
    <w:rsid w:val="004C4B51"/>
    <w:rsid w:val="00516975"/>
    <w:rsid w:val="00550B63"/>
    <w:rsid w:val="0062599E"/>
    <w:rsid w:val="00632DCE"/>
    <w:rsid w:val="006E4256"/>
    <w:rsid w:val="006F279A"/>
    <w:rsid w:val="007538AD"/>
    <w:rsid w:val="007614F5"/>
    <w:rsid w:val="007970A8"/>
    <w:rsid w:val="007C36CD"/>
    <w:rsid w:val="007E28F5"/>
    <w:rsid w:val="007F26D0"/>
    <w:rsid w:val="0080787E"/>
    <w:rsid w:val="00841CD1"/>
    <w:rsid w:val="00842247"/>
    <w:rsid w:val="008D75CB"/>
    <w:rsid w:val="008E44E7"/>
    <w:rsid w:val="0090081D"/>
    <w:rsid w:val="00911FD0"/>
    <w:rsid w:val="009401C9"/>
    <w:rsid w:val="009727B2"/>
    <w:rsid w:val="00A14143"/>
    <w:rsid w:val="00A406AE"/>
    <w:rsid w:val="00AB40D8"/>
    <w:rsid w:val="00AC3FE9"/>
    <w:rsid w:val="00B50A6B"/>
    <w:rsid w:val="00B62FDE"/>
    <w:rsid w:val="00BD31FA"/>
    <w:rsid w:val="00BF448D"/>
    <w:rsid w:val="00C146B8"/>
    <w:rsid w:val="00C30AE7"/>
    <w:rsid w:val="00C73C7C"/>
    <w:rsid w:val="00C85282"/>
    <w:rsid w:val="00CB1803"/>
    <w:rsid w:val="00D04ECB"/>
    <w:rsid w:val="00D444CA"/>
    <w:rsid w:val="00EC1460"/>
    <w:rsid w:val="00EE3F7A"/>
    <w:rsid w:val="00F06CE6"/>
    <w:rsid w:val="00F12D13"/>
    <w:rsid w:val="00F52192"/>
    <w:rsid w:val="00F547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A5385"/>
  <w15:chartTrackingRefBased/>
  <w15:docId w15:val="{9A57B369-BDB9-4C66-9524-6F6225FB6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F7A"/>
    <w:rPr>
      <w:rFonts w:ascii="Calibri" w:eastAsia="Calibri" w:hAnsi="Calibri" w:cs="Times New Roman"/>
      <w:kern w:val="0"/>
      <w14:ligatures w14:val="none"/>
    </w:rPr>
  </w:style>
  <w:style w:type="paragraph" w:styleId="Titre1">
    <w:name w:val="heading 1"/>
    <w:basedOn w:val="Normal"/>
    <w:next w:val="Normal"/>
    <w:link w:val="Titre1Car"/>
    <w:uiPriority w:val="9"/>
    <w:qFormat/>
    <w:rsid w:val="00EE3F7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EE3F7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EE3F7A"/>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EE3F7A"/>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Titre5">
    <w:name w:val="heading 5"/>
    <w:basedOn w:val="Normal"/>
    <w:next w:val="Normal"/>
    <w:link w:val="Titre5Car"/>
    <w:uiPriority w:val="9"/>
    <w:semiHidden/>
    <w:unhideWhenUsed/>
    <w:qFormat/>
    <w:rsid w:val="00EE3F7A"/>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Titre6">
    <w:name w:val="heading 6"/>
    <w:basedOn w:val="Normal"/>
    <w:next w:val="Normal"/>
    <w:link w:val="Titre6Car"/>
    <w:uiPriority w:val="9"/>
    <w:semiHidden/>
    <w:unhideWhenUsed/>
    <w:qFormat/>
    <w:rsid w:val="00EE3F7A"/>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EE3F7A"/>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EE3F7A"/>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EE3F7A"/>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E3F7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E3F7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E3F7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E3F7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E3F7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E3F7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E3F7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E3F7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E3F7A"/>
    <w:rPr>
      <w:rFonts w:eastAsiaTheme="majorEastAsia" w:cstheme="majorBidi"/>
      <w:color w:val="272727" w:themeColor="text1" w:themeTint="D8"/>
    </w:rPr>
  </w:style>
  <w:style w:type="paragraph" w:styleId="Titre">
    <w:name w:val="Title"/>
    <w:basedOn w:val="Normal"/>
    <w:next w:val="Normal"/>
    <w:link w:val="TitreCar"/>
    <w:uiPriority w:val="10"/>
    <w:qFormat/>
    <w:rsid w:val="00EE3F7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EE3F7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E3F7A"/>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EE3F7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E3F7A"/>
    <w:pPr>
      <w:spacing w:before="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tionCar">
    <w:name w:val="Citation Car"/>
    <w:basedOn w:val="Policepardfaut"/>
    <w:link w:val="Citation"/>
    <w:uiPriority w:val="29"/>
    <w:rsid w:val="00EE3F7A"/>
    <w:rPr>
      <w:i/>
      <w:iCs/>
      <w:color w:val="404040" w:themeColor="text1" w:themeTint="BF"/>
    </w:rPr>
  </w:style>
  <w:style w:type="paragraph" w:styleId="Paragraphedeliste">
    <w:name w:val="List Paragraph"/>
    <w:basedOn w:val="Normal"/>
    <w:uiPriority w:val="34"/>
    <w:qFormat/>
    <w:rsid w:val="00EE3F7A"/>
    <w:pPr>
      <w:ind w:left="720"/>
      <w:contextualSpacing/>
    </w:pPr>
    <w:rPr>
      <w:rFonts w:asciiTheme="minorHAnsi" w:eastAsiaTheme="minorHAnsi" w:hAnsiTheme="minorHAnsi" w:cstheme="minorBidi"/>
      <w:kern w:val="2"/>
      <w14:ligatures w14:val="standardContextual"/>
    </w:rPr>
  </w:style>
  <w:style w:type="character" w:styleId="Accentuationintense">
    <w:name w:val="Intense Emphasis"/>
    <w:basedOn w:val="Policepardfaut"/>
    <w:uiPriority w:val="21"/>
    <w:qFormat/>
    <w:rsid w:val="00EE3F7A"/>
    <w:rPr>
      <w:i/>
      <w:iCs/>
      <w:color w:val="0F4761" w:themeColor="accent1" w:themeShade="BF"/>
    </w:rPr>
  </w:style>
  <w:style w:type="paragraph" w:styleId="Citationintense">
    <w:name w:val="Intense Quote"/>
    <w:basedOn w:val="Normal"/>
    <w:next w:val="Normal"/>
    <w:link w:val="CitationintenseCar"/>
    <w:uiPriority w:val="30"/>
    <w:qFormat/>
    <w:rsid w:val="00EE3F7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tionintenseCar">
    <w:name w:val="Citation intense Car"/>
    <w:basedOn w:val="Policepardfaut"/>
    <w:link w:val="Citationintense"/>
    <w:uiPriority w:val="30"/>
    <w:rsid w:val="00EE3F7A"/>
    <w:rPr>
      <w:i/>
      <w:iCs/>
      <w:color w:val="0F4761" w:themeColor="accent1" w:themeShade="BF"/>
    </w:rPr>
  </w:style>
  <w:style w:type="character" w:styleId="Rfrenceintense">
    <w:name w:val="Intense Reference"/>
    <w:basedOn w:val="Policepardfaut"/>
    <w:uiPriority w:val="32"/>
    <w:qFormat/>
    <w:rsid w:val="00EE3F7A"/>
    <w:rPr>
      <w:b/>
      <w:bCs/>
      <w:smallCaps/>
      <w:color w:val="0F4761" w:themeColor="accent1" w:themeShade="BF"/>
      <w:spacing w:val="5"/>
    </w:rPr>
  </w:style>
  <w:style w:type="character" w:styleId="Lienhypertexte">
    <w:name w:val="Hyperlink"/>
    <w:uiPriority w:val="99"/>
    <w:unhideWhenUsed/>
    <w:rsid w:val="00EE3F7A"/>
    <w:rPr>
      <w:color w:val="0563C1"/>
      <w:u w:val="single"/>
    </w:rPr>
  </w:style>
  <w:style w:type="character" w:styleId="Mentionnonrsolue">
    <w:name w:val="Unresolved Mention"/>
    <w:basedOn w:val="Policepardfaut"/>
    <w:uiPriority w:val="99"/>
    <w:semiHidden/>
    <w:unhideWhenUsed/>
    <w:rsid w:val="008E44E7"/>
    <w:rPr>
      <w:color w:val="605E5C"/>
      <w:shd w:val="clear" w:color="auto" w:fill="E1DFDD"/>
    </w:rPr>
  </w:style>
  <w:style w:type="paragraph" w:customStyle="1" w:styleId="Default">
    <w:name w:val="Default"/>
    <w:rsid w:val="007614F5"/>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NormalWeb">
    <w:name w:val="Normal (Web)"/>
    <w:basedOn w:val="Normal"/>
    <w:uiPriority w:val="99"/>
    <w:semiHidden/>
    <w:unhideWhenUsed/>
    <w:rsid w:val="00A406AE"/>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hyperlink" Target="mailto:amopa.paris12.13@gmail.com" TargetMode="External"/><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678</Words>
  <Characters>3734</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Gomel</dc:creator>
  <cp:keywords/>
  <dc:description/>
  <cp:lastModifiedBy>Bernard Gomel</cp:lastModifiedBy>
  <cp:revision>6</cp:revision>
  <cp:lastPrinted>2025-09-21T14:39:00Z</cp:lastPrinted>
  <dcterms:created xsi:type="dcterms:W3CDTF">2025-09-21T14:36:00Z</dcterms:created>
  <dcterms:modified xsi:type="dcterms:W3CDTF">2025-09-21T16:28:00Z</dcterms:modified>
</cp:coreProperties>
</file>